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Default Extension="jpg" ContentType="image/jpeg"/>
  <Override PartName="/word/webSettings.xml" ContentType="application/vnd.openxmlformats-officedocument.wordprocessingml.webSettings+xml"/>
  <Override PartName="/word/header1.xml" ContentType="application/vnd.openxmlformats-officedocument.wordprocessingml.header+xml"/>
  <Override PartName="/word/media/image54.jpg" ContentType="image/png"/>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Pr>
          <w:rFonts w:ascii="Times New Roman" w:eastAsia="华文新魏" w:hAnsi="Times New Roman" w:cs="Times New Roman"/>
          <w:bC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916pt;margin-top:925pt;width:31pt;height:32pt;z-index:251658240;mso-position-horizontal-relative:page;mso-position-vertical-relative:top-margin-area">
            <v:imagedata r:id="rId7" o:title=""/>
            <w10:wrap anchorx="page"/>
          </v:shape>
        </w:pict>
      </w:r>
      <w:r w:rsidRPr="00875398">
        <w:rPr>
          <w:rFonts w:ascii="Times New Roman" w:eastAsia="华文新魏" w:hAnsi="Times New Roman" w:cs="Times New Roman"/>
          <w:bCs/>
        </w:rPr>
        <w:t>第</w:t>
      </w:r>
      <w:r w:rsidRPr="00875398">
        <w:rPr>
          <w:rFonts w:ascii="Times New Roman" w:eastAsia="华文新魏" w:hAnsi="Times New Roman" w:cs="Times New Roman"/>
          <w:bCs/>
        </w:rPr>
        <w:t>4</w:t>
      </w:r>
      <w:r w:rsidRPr="00875398">
        <w:rPr>
          <w:rFonts w:ascii="Times New Roman" w:eastAsia="华文新魏" w:hAnsi="Times New Roman" w:cs="Times New Roman"/>
          <w:bCs/>
        </w:rPr>
        <w:t>节　能量之源</w:t>
      </w:r>
      <w:r w:rsidRPr="00875398">
        <w:rPr>
          <w:rFonts w:ascii="Times New Roman" w:eastAsia="华文新魏" w:hAnsi="Times New Roman" w:cs="Times New Roman"/>
          <w:bCs/>
        </w:rPr>
        <w:t>——</w:t>
      </w:r>
      <w:r w:rsidRPr="00875398">
        <w:rPr>
          <w:rFonts w:ascii="Times New Roman" w:eastAsia="华文新魏" w:hAnsi="Times New Roman" w:cs="Times New Roman"/>
          <w:bCs/>
        </w:rPr>
        <w:t>光与光合作用</w:t>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hint="eastAsia"/>
          <w:bCs/>
          <w:noProof/>
        </w:rPr>
        <w:drawing>
          <wp:inline distT="0" distB="0" distL="0" distR="0">
            <wp:extent cx="6263005" cy="362585"/>
            <wp:effectExtent l="0" t="0" r="4445" b="0"/>
            <wp:docPr id="787" name="图片 787" descr="新旧脉络.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新旧脉络.TIF"/>
                    <pic:cNvPicPr>
                      <a:picLocks noChangeAspect="1" noChangeArrowheads="1"/>
                    </pic:cNvPicPr>
                  </pic:nvPicPr>
                  <pic:blipFill>
                    <a:blip r:embed="rId8" r:link="rId9" cstate="print">
                      <a:extLst>
                        <a:ext uri="{28A0092B-C50C-407E-A947-70E740481C1C}">
                          <a14:useLocalDpi xmlns:a14="http://schemas.microsoft.com/office/drawing/2010/main" val="0"/>
                        </a:ext>
                      </a:extLst>
                    </a:blip>
                    <a:srcRect/>
                    <a:stretch>
                      <a:fillRect/>
                    </a:stretch>
                  </pic:blipFill>
                  <pic:spPr bwMode="auto">
                    <a:xfrm>
                      <a:off x="0" y="0"/>
                      <a:ext cx="6263005" cy="362585"/>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5822950" cy="2165350"/>
            <wp:effectExtent l="0" t="0" r="6350" b="6350"/>
            <wp:docPr id="786" name="图片 786" descr="BY1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BY130.TIF"/>
                    <pic:cNvPicPr>
                      <a:picLocks noChangeAspect="1" noChangeArrowheads="1"/>
                    </pic:cNvPicPr>
                  </pic:nvPicPr>
                  <pic:blipFill>
                    <a:blip r:embed="rId10" r:link="rId11" cstate="print">
                      <a:extLst>
                        <a:ext uri="{28A0092B-C50C-407E-A947-70E740481C1C}">
                          <a14:useLocalDpi xmlns:a14="http://schemas.microsoft.com/office/drawing/2010/main" val="0"/>
                        </a:ext>
                      </a:extLst>
                    </a:blip>
                    <a:srcRect/>
                    <a:stretch>
                      <a:fillRect/>
                    </a:stretch>
                  </pic:blipFill>
                  <pic:spPr bwMode="auto">
                    <a:xfrm>
                      <a:off x="0" y="0"/>
                      <a:ext cx="5822950" cy="2165350"/>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学习目标</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．说出叶绿体的结构和功能。</w:t>
      </w:r>
      <w:r w:rsidRPr="00875398">
        <w:rPr>
          <w:rFonts w:ascii="Times New Roman" w:hAnsi="Times New Roman" w:cs="Times New Roman"/>
          <w:bCs/>
        </w:rPr>
        <w:t>(</w:t>
      </w:r>
      <w:r w:rsidRPr="00875398">
        <w:rPr>
          <w:rFonts w:ascii="Times New Roman" w:hAnsi="Times New Roman" w:cs="Times New Roman"/>
          <w:bCs/>
        </w:rPr>
        <w:t>重点</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．说出色素的种类及功能。</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．提取和分离绿叶中色素。</w:t>
      </w:r>
      <w:r w:rsidRPr="00875398">
        <w:rPr>
          <w:rFonts w:ascii="Times New Roman" w:hAnsi="Times New Roman" w:cs="Times New Roman"/>
          <w:bCs/>
        </w:rPr>
        <w:t>(</w:t>
      </w:r>
      <w:r w:rsidRPr="00875398">
        <w:rPr>
          <w:rFonts w:ascii="Times New Roman" w:hAnsi="Times New Roman" w:cs="Times New Roman"/>
          <w:bCs/>
        </w:rPr>
        <w:t>难点</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4</w:t>
      </w:r>
      <w:r w:rsidRPr="00875398">
        <w:rPr>
          <w:rFonts w:ascii="Times New Roman" w:hAnsi="Times New Roman" w:cs="Times New Roman"/>
          <w:bCs/>
        </w:rPr>
        <w:t>．描述光合作用的过程。</w:t>
      </w:r>
      <w:r w:rsidRPr="00875398">
        <w:rPr>
          <w:rFonts w:ascii="Times New Roman" w:hAnsi="Times New Roman" w:cs="Times New Roman"/>
          <w:bCs/>
        </w:rPr>
        <w:t>(</w:t>
      </w:r>
      <w:r w:rsidRPr="00875398">
        <w:rPr>
          <w:rFonts w:ascii="Times New Roman" w:hAnsi="Times New Roman" w:cs="Times New Roman"/>
          <w:bCs/>
        </w:rPr>
        <w:t>重点</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5</w:t>
      </w:r>
      <w:r w:rsidRPr="00875398">
        <w:rPr>
          <w:rFonts w:ascii="Times New Roman" w:hAnsi="Times New Roman" w:cs="Times New Roman"/>
          <w:bCs/>
        </w:rPr>
        <w:t>．说出光合作用的概念。</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6</w:t>
      </w:r>
      <w:r w:rsidRPr="00875398">
        <w:rPr>
          <w:rFonts w:ascii="Times New Roman" w:hAnsi="Times New Roman" w:cs="Times New Roman"/>
          <w:bCs/>
        </w:rPr>
        <w:t>．阐述光合作用中物质和能量的变化。</w:t>
      </w:r>
      <w:r w:rsidRPr="00875398">
        <w:rPr>
          <w:rFonts w:ascii="Times New Roman" w:hAnsi="Times New Roman" w:cs="Times New Roman"/>
          <w:bCs/>
        </w:rPr>
        <w:t>(</w:t>
      </w:r>
      <w:r w:rsidRPr="00875398">
        <w:rPr>
          <w:rFonts w:ascii="Times New Roman" w:hAnsi="Times New Roman" w:cs="Times New Roman"/>
          <w:bCs/>
        </w:rPr>
        <w:t>难点</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7</w:t>
      </w:r>
      <w:r w:rsidRPr="00875398">
        <w:rPr>
          <w:rFonts w:ascii="Times New Roman" w:hAnsi="Times New Roman" w:cs="Times New Roman"/>
          <w:bCs/>
        </w:rPr>
        <w:t>．体验科学探究的方法和技术。</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核心概念</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提取色素　分离色素　叶绿体　吸收光谱　光合作用　光反应阶段　暗反应阶段　同位素标记法</w:t>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eastAsia="黑体" w:hAnsi="Times New Roman" w:cs="Times New Roman"/>
          <w:bCs/>
        </w:rPr>
        <w:t>第</w:t>
      </w:r>
      <w:r w:rsidRPr="00875398">
        <w:rPr>
          <w:rFonts w:ascii="Times New Roman" w:eastAsia="黑体" w:hAnsi="Times New Roman" w:cs="Times New Roman"/>
          <w:bCs/>
        </w:rPr>
        <w:t>1</w:t>
      </w:r>
      <w:r w:rsidRPr="00875398">
        <w:rPr>
          <w:rFonts w:ascii="Times New Roman" w:eastAsia="黑体" w:hAnsi="Times New Roman" w:cs="Times New Roman"/>
          <w:bCs/>
        </w:rPr>
        <w:t>课时　光合作用的探究历程、过程及色素</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hint="eastAsia"/>
          <w:bCs/>
          <w:noProof/>
        </w:rPr>
        <w:drawing>
          <wp:inline distT="0" distB="0" distL="0" distR="0">
            <wp:extent cx="6263005" cy="362585"/>
            <wp:effectExtent l="0" t="0" r="4445" b="0"/>
            <wp:docPr id="785" name="图片 785" descr="基础知识.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基础知识.TIF"/>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6263005" cy="362585"/>
                    </a:xfrm>
                    <a:prstGeom prst="rect">
                      <a:avLst/>
                    </a:prstGeom>
                    <a:noFill/>
                    <a:ln>
                      <a:noFill/>
                    </a:ln>
                  </pic:spPr>
                </pic:pic>
              </a:graphicData>
            </a:graphic>
          </wp:inline>
        </w:drawing>
      </w:r>
      <w:r w:rsidRPr="00875398">
        <w:rPr>
          <w:rFonts w:ascii="Times New Roman" w:eastAsia="黑体" w:hAnsi="Times New Roman" w:cs="Times New Roman"/>
          <w:bCs/>
        </w:rPr>
        <w:t>一、光合作用的探究历程</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w:t>
      </w:r>
      <w:r w:rsidRPr="00875398">
        <w:rPr>
          <w:rFonts w:ascii="Times New Roman" w:hAnsi="Times New Roman" w:cs="Times New Roman"/>
          <w:bCs/>
        </w:rPr>
        <w:t>1864</w:t>
      </w:r>
      <w:r w:rsidRPr="00875398">
        <w:rPr>
          <w:rFonts w:ascii="Times New Roman" w:hAnsi="Times New Roman" w:cs="Times New Roman"/>
          <w:bCs/>
        </w:rPr>
        <w:t>年，德国的萨克斯的实验证实了光合作用的产物有</w:t>
      </w:r>
      <w:r w:rsidRPr="00875398">
        <w:rPr>
          <w:rFonts w:ascii="Times New Roman" w:hAnsi="Times New Roman" w:cs="Times New Roman"/>
          <w:bCs/>
          <w:u w:val="single"/>
        </w:rPr>
        <w:t xml:space="preserve">   </w:t>
      </w:r>
      <w:r w:rsidRPr="00875398">
        <w:rPr>
          <w:rFonts w:ascii="Times New Roman" w:hAnsi="Times New Roman" w:cs="Times New Roman"/>
          <w:bCs/>
          <w:u w:val="single"/>
        </w:rPr>
        <w:t>淀粉</w:t>
      </w:r>
      <w:r w:rsidRPr="00875398">
        <w:rPr>
          <w:rFonts w:ascii="Times New Roman" w:hAnsi="Times New Roman" w:cs="Times New Roman"/>
          <w:bCs/>
          <w:u w:val="single"/>
        </w:rPr>
        <w:t xml:space="preserve">      </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w:t>
      </w:r>
      <w:r w:rsidRPr="00875398">
        <w:rPr>
          <w:rFonts w:ascii="Times New Roman" w:hAnsi="Times New Roman" w:cs="Times New Roman"/>
          <w:bCs/>
        </w:rPr>
        <w:t>1939</w:t>
      </w:r>
      <w:r w:rsidRPr="00875398">
        <w:rPr>
          <w:rFonts w:ascii="Times New Roman" w:hAnsi="Times New Roman" w:cs="Times New Roman"/>
          <w:bCs/>
        </w:rPr>
        <w:t>年，美国的鲁宾和卡门利用</w:t>
      </w:r>
      <w:r w:rsidRPr="00875398">
        <w:rPr>
          <w:rFonts w:ascii="Times New Roman" w:hAnsi="Times New Roman" w:cs="Times New Roman"/>
          <w:bCs/>
          <w:u w:val="single"/>
        </w:rPr>
        <w:t xml:space="preserve">   </w:t>
      </w:r>
      <w:r w:rsidRPr="00875398">
        <w:rPr>
          <w:rFonts w:ascii="Times New Roman" w:hAnsi="Times New Roman" w:cs="Times New Roman"/>
          <w:bCs/>
          <w:u w:val="single"/>
        </w:rPr>
        <w:t>同位素标记法</w:t>
      </w:r>
      <w:r w:rsidRPr="00875398">
        <w:rPr>
          <w:rFonts w:ascii="Times New Roman" w:hAnsi="Times New Roman" w:cs="Times New Roman"/>
          <w:bCs/>
          <w:u w:val="single"/>
        </w:rPr>
        <w:t xml:space="preserve">      </w:t>
      </w:r>
      <w:r w:rsidRPr="00875398">
        <w:rPr>
          <w:rFonts w:ascii="Times New Roman" w:hAnsi="Times New Roman" w:cs="Times New Roman"/>
          <w:bCs/>
        </w:rPr>
        <w:t>证明了</w:t>
      </w:r>
      <w:r w:rsidRPr="00875398">
        <w:rPr>
          <w:rFonts w:ascii="Times New Roman" w:hAnsi="Times New Roman" w:cs="Times New Roman"/>
          <w:bCs/>
          <w:u w:val="single"/>
        </w:rPr>
        <w:t xml:space="preserve">   </w:t>
      </w:r>
      <w:r w:rsidRPr="00875398">
        <w:rPr>
          <w:rFonts w:ascii="Times New Roman" w:hAnsi="Times New Roman" w:cs="Times New Roman"/>
          <w:bCs/>
          <w:u w:val="single"/>
        </w:rPr>
        <w:t>光合作用释放的氧气来自水</w:t>
      </w:r>
      <w:r w:rsidRPr="00875398">
        <w:rPr>
          <w:rFonts w:ascii="Times New Roman" w:hAnsi="Times New Roman" w:cs="Times New Roman"/>
          <w:bCs/>
          <w:u w:val="single"/>
        </w:rPr>
        <w:t xml:space="preserve">      </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w:t>
      </w:r>
      <w:r w:rsidRPr="00875398">
        <w:rPr>
          <w:rFonts w:ascii="Times New Roman" w:hAnsi="Times New Roman" w:cs="Times New Roman"/>
          <w:bCs/>
        </w:rPr>
        <w:t>20</w:t>
      </w:r>
      <w:r w:rsidRPr="00875398">
        <w:rPr>
          <w:rFonts w:ascii="Times New Roman" w:hAnsi="Times New Roman" w:cs="Times New Roman"/>
          <w:bCs/>
        </w:rPr>
        <w:t>世纪</w:t>
      </w:r>
      <w:r w:rsidRPr="00875398">
        <w:rPr>
          <w:rFonts w:ascii="Times New Roman" w:hAnsi="Times New Roman" w:cs="Times New Roman"/>
          <w:bCs/>
        </w:rPr>
        <w:t>40</w:t>
      </w:r>
      <w:r w:rsidRPr="00875398">
        <w:rPr>
          <w:rFonts w:ascii="Times New Roman" w:hAnsi="Times New Roman" w:cs="Times New Roman"/>
          <w:bCs/>
        </w:rPr>
        <w:t>年代，美国的卡尔文，利用　放射性同位素标记　　技术最终探明了</w:t>
      </w:r>
      <w:r w:rsidRPr="00875398">
        <w:rPr>
          <w:rFonts w:ascii="Times New Roman" w:hAnsi="Times New Roman" w:cs="Times New Roman"/>
          <w:bCs/>
          <w:u w:val="single"/>
        </w:rPr>
        <w:t xml:space="preserve">   CO</w:t>
      </w:r>
      <w:r w:rsidRPr="00875398">
        <w:rPr>
          <w:rFonts w:ascii="Times New Roman" w:hAnsi="Times New Roman" w:cs="Times New Roman"/>
          <w:bCs/>
          <w:u w:val="single"/>
          <w:vertAlign w:val="subscript"/>
        </w:rPr>
        <w:t>2</w:t>
      </w:r>
      <w:r w:rsidRPr="00875398">
        <w:rPr>
          <w:rFonts w:ascii="Times New Roman" w:hAnsi="Times New Roman" w:cs="Times New Roman"/>
          <w:bCs/>
          <w:u w:val="single"/>
        </w:rPr>
        <w:t xml:space="preserve">      </w:t>
      </w:r>
      <w:r w:rsidRPr="00875398">
        <w:rPr>
          <w:rFonts w:ascii="Times New Roman" w:hAnsi="Times New Roman" w:cs="Times New Roman"/>
          <w:bCs/>
        </w:rPr>
        <w:t>在光合作用中转化成</w:t>
      </w:r>
      <w:r w:rsidRPr="00875398">
        <w:rPr>
          <w:rFonts w:ascii="Times New Roman" w:hAnsi="Times New Roman" w:cs="Times New Roman"/>
          <w:bCs/>
          <w:u w:val="single"/>
        </w:rPr>
        <w:t xml:space="preserve">   </w:t>
      </w:r>
      <w:r w:rsidRPr="00875398">
        <w:rPr>
          <w:rFonts w:ascii="Times New Roman" w:hAnsi="Times New Roman" w:cs="Times New Roman"/>
          <w:bCs/>
          <w:u w:val="single"/>
        </w:rPr>
        <w:t>有机物中碳</w:t>
      </w:r>
      <w:r w:rsidRPr="00875398">
        <w:rPr>
          <w:rFonts w:ascii="Times New Roman" w:hAnsi="Times New Roman" w:cs="Times New Roman"/>
          <w:bCs/>
          <w:u w:val="single"/>
        </w:rPr>
        <w:t xml:space="preserve">      </w:t>
      </w:r>
      <w:r w:rsidRPr="00875398">
        <w:rPr>
          <w:rFonts w:ascii="Times New Roman" w:hAnsi="Times New Roman" w:cs="Times New Roman"/>
          <w:bCs/>
        </w:rPr>
        <w:t>的途径。</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二、绿叶中色素的提取和分离</w:t>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lang w:val="pt-BR"/>
        </w:rPr>
      </w:pPr>
      <w:r w:rsidRPr="00875398">
        <w:rPr>
          <w:rFonts w:ascii="Times New Roman" w:hAnsi="Times New Roman" w:cs="Times New Roman"/>
          <w:bCs/>
          <w:noProof/>
        </w:rPr>
        <w:lastRenderedPageBreak/>
        <w:drawing>
          <wp:inline distT="0" distB="0" distL="0" distR="0">
            <wp:extent cx="3933825" cy="4131945"/>
            <wp:effectExtent l="0" t="0" r="9525" b="1905"/>
            <wp:docPr id="784" name="图片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33825" cy="4131945"/>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lang w:val="pt-BR"/>
        </w:rPr>
      </w:pP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三、色素的含量和种类</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黑体" w:hAnsi="Times New Roman" w:cs="Times New Roman"/>
          <w:bCs/>
        </w:rPr>
      </w:pPr>
      <w:r w:rsidRPr="00875398">
        <w:rPr>
          <w:rFonts w:ascii="Times New Roman" w:eastAsia="黑体" w:hAnsi="Times New Roman" w:cs="Times New Roman"/>
          <w:bCs/>
        </w:rPr>
        <w:t>四、叶绿体的结构和功能</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eastAsia="黑体" w:hint="eastAsia"/>
          <w:bCs/>
          <w:noProof/>
        </w:rPr>
        <w:drawing>
          <wp:inline distT="0" distB="0" distL="0" distR="0">
            <wp:extent cx="3554095" cy="1302385"/>
            <wp:effectExtent l="0" t="0" r="8255" b="0"/>
            <wp:docPr id="783" name="图片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54095" cy="1302385"/>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．叶绿体的结构</w:t>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3381375" cy="974725"/>
            <wp:effectExtent l="0" t="0" r="9525" b="0"/>
            <wp:docPr id="782" name="图片 782" descr="2018-07-28_11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2018-07-28_11324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81375" cy="974725"/>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．叶绿体的功能：进行</w:t>
      </w:r>
      <w:r w:rsidRPr="00875398">
        <w:rPr>
          <w:rFonts w:ascii="Times New Roman" w:hAnsi="Times New Roman" w:cs="Times New Roman"/>
          <w:bCs/>
          <w:u w:val="single"/>
        </w:rPr>
        <w:t xml:space="preserve">   </w:t>
      </w:r>
      <w:r w:rsidRPr="00875398">
        <w:rPr>
          <w:rFonts w:ascii="Times New Roman" w:hAnsi="Times New Roman" w:cs="Times New Roman"/>
          <w:bCs/>
          <w:u w:val="single"/>
        </w:rPr>
        <w:t>光合作用</w:t>
      </w:r>
      <w:r w:rsidRPr="00875398">
        <w:rPr>
          <w:rFonts w:ascii="Times New Roman" w:hAnsi="Times New Roman" w:cs="Times New Roman"/>
          <w:bCs/>
          <w:u w:val="single"/>
        </w:rPr>
        <w:t xml:space="preserve">      </w:t>
      </w:r>
      <w:r w:rsidRPr="00875398">
        <w:rPr>
          <w:rFonts w:ascii="Times New Roman" w:hAnsi="Times New Roman" w:cs="Times New Roman"/>
          <w:bCs/>
        </w:rPr>
        <w:t>的场所。</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．恩格尔曼的实验</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实验设计：把载有水绵和好氧细菌的临时装片放在没有空气的黑暗中，然后用极细的光</w:t>
      </w:r>
      <w:r w:rsidRPr="00875398">
        <w:rPr>
          <w:rFonts w:ascii="Times New Roman" w:hAnsi="Times New Roman" w:cs="Times New Roman"/>
          <w:bCs/>
        </w:rPr>
        <w:lastRenderedPageBreak/>
        <w:t>束照射水绵；之后再将临时装片暴露在光下。</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实验现象：极细的光束照射，细菌</w:t>
      </w:r>
      <w:r w:rsidRPr="00875398">
        <w:rPr>
          <w:rFonts w:ascii="Times New Roman" w:hAnsi="Times New Roman" w:cs="Times New Roman"/>
          <w:bCs/>
          <w:u w:val="single"/>
        </w:rPr>
        <w:t xml:space="preserve">   </w:t>
      </w:r>
      <w:r w:rsidRPr="00875398">
        <w:rPr>
          <w:rFonts w:ascii="Times New Roman" w:hAnsi="Times New Roman" w:cs="Times New Roman"/>
          <w:bCs/>
          <w:u w:val="single"/>
        </w:rPr>
        <w:t>只向叶绿体被光束照射到的部位集中</w:t>
      </w:r>
      <w:r w:rsidRPr="00875398">
        <w:rPr>
          <w:rFonts w:ascii="Times New Roman" w:hAnsi="Times New Roman" w:cs="Times New Roman"/>
          <w:bCs/>
          <w:u w:val="single"/>
        </w:rPr>
        <w:t xml:space="preserve">      </w:t>
      </w:r>
      <w:r w:rsidRPr="00875398">
        <w:rPr>
          <w:rFonts w:ascii="Times New Roman" w:hAnsi="Times New Roman" w:cs="Times New Roman"/>
          <w:bCs/>
        </w:rPr>
        <w:t>；完全暴露在光下，细菌</w:t>
      </w:r>
      <w:r w:rsidRPr="00875398">
        <w:rPr>
          <w:rFonts w:ascii="Times New Roman" w:hAnsi="Times New Roman" w:cs="Times New Roman"/>
          <w:bCs/>
          <w:u w:val="single"/>
        </w:rPr>
        <w:t xml:space="preserve">   </w:t>
      </w:r>
      <w:r w:rsidRPr="00875398">
        <w:rPr>
          <w:rFonts w:ascii="Times New Roman" w:hAnsi="Times New Roman" w:cs="Times New Roman"/>
          <w:bCs/>
          <w:u w:val="single"/>
        </w:rPr>
        <w:t>分布在叶绿体所有受光的部位</w:t>
      </w:r>
      <w:r w:rsidRPr="00875398">
        <w:rPr>
          <w:rFonts w:ascii="Times New Roman" w:hAnsi="Times New Roman" w:cs="Times New Roman"/>
          <w:bCs/>
          <w:u w:val="single"/>
        </w:rPr>
        <w:t xml:space="preserve">      </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实验结论：叶绿体是</w:t>
      </w:r>
      <w:r w:rsidRPr="00875398">
        <w:rPr>
          <w:rFonts w:ascii="Times New Roman" w:hAnsi="Times New Roman" w:cs="Times New Roman"/>
          <w:bCs/>
          <w:u w:val="single"/>
        </w:rPr>
        <w:t xml:space="preserve">   </w:t>
      </w:r>
      <w:r w:rsidRPr="00875398">
        <w:rPr>
          <w:rFonts w:ascii="Times New Roman" w:hAnsi="Times New Roman" w:cs="Times New Roman"/>
          <w:bCs/>
          <w:u w:val="single"/>
        </w:rPr>
        <w:t>光合作用的场所</w:t>
      </w:r>
      <w:r w:rsidRPr="00875398">
        <w:rPr>
          <w:rFonts w:ascii="Times New Roman" w:hAnsi="Times New Roman" w:cs="Times New Roman"/>
          <w:bCs/>
          <w:u w:val="single"/>
        </w:rPr>
        <w:t xml:space="preserve">      </w:t>
      </w:r>
      <w:r w:rsidRPr="00875398">
        <w:rPr>
          <w:rFonts w:ascii="Times New Roman" w:hAnsi="Times New Roman" w:cs="Times New Roman"/>
          <w:bCs/>
        </w:rPr>
        <w:t>，氧气是叶绿体释放的。</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五、光合作用的过程及应用</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．光反应</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场所：叶绿体的</w:t>
      </w:r>
      <w:r w:rsidRPr="00875398">
        <w:rPr>
          <w:rFonts w:ascii="Times New Roman" w:hAnsi="Times New Roman" w:cs="Times New Roman"/>
          <w:bCs/>
          <w:u w:val="single"/>
        </w:rPr>
        <w:t xml:space="preserve">   </w:t>
      </w:r>
      <w:r w:rsidRPr="00875398">
        <w:rPr>
          <w:rFonts w:ascii="Times New Roman" w:hAnsi="Times New Roman" w:cs="Times New Roman"/>
          <w:bCs/>
          <w:u w:val="single"/>
        </w:rPr>
        <w:t>类囊体薄膜</w:t>
      </w:r>
      <w:r w:rsidRPr="00875398">
        <w:rPr>
          <w:rFonts w:ascii="Times New Roman" w:hAnsi="Times New Roman" w:cs="Times New Roman"/>
          <w:bCs/>
          <w:u w:val="single"/>
        </w:rPr>
        <w:t xml:space="preserve">      </w:t>
      </w:r>
      <w:r w:rsidRPr="00875398">
        <w:rPr>
          <w:rFonts w:ascii="Times New Roman" w:hAnsi="Times New Roman" w:cs="Times New Roman"/>
          <w:bCs/>
        </w:rPr>
        <w:t>上。</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条件：</w:t>
      </w:r>
      <w:r w:rsidRPr="00875398">
        <w:rPr>
          <w:rFonts w:ascii="Times New Roman" w:hAnsi="Times New Roman" w:cs="Times New Roman"/>
          <w:bCs/>
          <w:u w:val="single"/>
        </w:rPr>
        <w:t xml:space="preserve">   </w:t>
      </w:r>
      <w:r w:rsidRPr="00875398">
        <w:rPr>
          <w:rFonts w:ascii="Times New Roman" w:hAnsi="Times New Roman" w:cs="Times New Roman"/>
          <w:bCs/>
          <w:u w:val="single"/>
        </w:rPr>
        <w:t>光照</w:t>
      </w:r>
      <w:r w:rsidRPr="00875398">
        <w:rPr>
          <w:rFonts w:ascii="Times New Roman" w:hAnsi="Times New Roman" w:cs="Times New Roman"/>
          <w:bCs/>
          <w:u w:val="single"/>
        </w:rPr>
        <w:t xml:space="preserve">      </w:t>
      </w:r>
      <w:r w:rsidRPr="00875398">
        <w:rPr>
          <w:rFonts w:ascii="Times New Roman" w:hAnsi="Times New Roman" w:cs="Times New Roman"/>
          <w:bCs/>
        </w:rPr>
        <w:t>、色素、酶等。</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物质变化：将水分解为</w:t>
      </w:r>
      <w:r w:rsidRPr="00875398">
        <w:rPr>
          <w:rFonts w:ascii="Times New Roman" w:hAnsi="Times New Roman" w:cs="Times New Roman"/>
          <w:bCs/>
          <w:u w:val="single"/>
        </w:rPr>
        <w:t xml:space="preserve">   </w:t>
      </w:r>
      <w:r w:rsidRPr="00875398">
        <w:rPr>
          <w:rFonts w:ascii="IPAPANNEW" w:hAnsi="IPAPANNEW" w:cs="Times New Roman"/>
          <w:bCs/>
          <w:u w:val="single"/>
        </w:rPr>
        <w:t>[H]</w:t>
      </w:r>
      <w:r w:rsidRPr="00875398">
        <w:rPr>
          <w:rFonts w:ascii="Times New Roman" w:hAnsi="Times New Roman" w:cs="Times New Roman"/>
          <w:bCs/>
          <w:u w:val="single"/>
        </w:rPr>
        <w:t>和</w:t>
      </w:r>
      <w:r w:rsidRPr="00875398">
        <w:rPr>
          <w:rFonts w:ascii="Times New Roman" w:hAnsi="Times New Roman" w:cs="Times New Roman"/>
          <w:bCs/>
          <w:u w:val="single"/>
        </w:rPr>
        <w:t>O</w:t>
      </w:r>
      <w:r w:rsidRPr="00875398">
        <w:rPr>
          <w:rFonts w:ascii="Times New Roman" w:hAnsi="Times New Roman" w:cs="Times New Roman"/>
          <w:bCs/>
          <w:u w:val="single"/>
          <w:vertAlign w:val="subscript"/>
        </w:rPr>
        <w:t>2</w:t>
      </w:r>
      <w:r w:rsidRPr="00875398">
        <w:rPr>
          <w:rFonts w:ascii="Times New Roman" w:hAnsi="Times New Roman" w:cs="Times New Roman"/>
          <w:bCs/>
          <w:u w:val="single"/>
        </w:rPr>
        <w:t xml:space="preserve">      </w:t>
      </w:r>
      <w:r w:rsidRPr="00875398">
        <w:rPr>
          <w:rFonts w:ascii="Times New Roman" w:hAnsi="Times New Roman" w:cs="Times New Roman"/>
          <w:bCs/>
        </w:rPr>
        <w:t>，将</w:t>
      </w:r>
      <w:r w:rsidRPr="00875398">
        <w:rPr>
          <w:rFonts w:ascii="Times New Roman" w:hAnsi="Times New Roman" w:cs="Times New Roman"/>
          <w:bCs/>
        </w:rPr>
        <w:t>ADP</w:t>
      </w:r>
      <w:r w:rsidRPr="00875398">
        <w:rPr>
          <w:rFonts w:ascii="Times New Roman" w:hAnsi="Times New Roman" w:cs="Times New Roman"/>
          <w:bCs/>
        </w:rPr>
        <w:t>和</w:t>
      </w:r>
      <w:r w:rsidRPr="00875398">
        <w:rPr>
          <w:rFonts w:ascii="Times New Roman" w:hAnsi="Times New Roman" w:cs="Times New Roman"/>
          <w:bCs/>
        </w:rPr>
        <w:t>Pi</w:t>
      </w:r>
      <w:r w:rsidRPr="00875398">
        <w:rPr>
          <w:rFonts w:ascii="Times New Roman" w:hAnsi="Times New Roman" w:cs="Times New Roman"/>
          <w:bCs/>
        </w:rPr>
        <w:t>合成</w:t>
      </w:r>
      <w:r w:rsidRPr="00875398">
        <w:rPr>
          <w:rFonts w:ascii="Times New Roman" w:hAnsi="Times New Roman" w:cs="Times New Roman"/>
          <w:bCs/>
        </w:rPr>
        <w:t>ATP</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(4)</w:t>
      </w:r>
      <w:r w:rsidRPr="00875398">
        <w:rPr>
          <w:rFonts w:ascii="Times New Roman" w:hAnsi="Times New Roman" w:cs="Times New Roman"/>
          <w:bCs/>
        </w:rPr>
        <w:t>能量变化：光能转变为</w:t>
      </w:r>
      <w:r w:rsidRPr="00875398">
        <w:rPr>
          <w:rFonts w:ascii="Times New Roman" w:hAnsi="Times New Roman" w:cs="Times New Roman"/>
          <w:bCs/>
          <w:u w:val="single"/>
        </w:rPr>
        <w:t xml:space="preserve">   </w:t>
      </w:r>
      <w:r w:rsidRPr="00875398">
        <w:rPr>
          <w:rFonts w:ascii="Times New Roman" w:hAnsi="Times New Roman" w:cs="Times New Roman"/>
          <w:bCs/>
          <w:u w:val="single"/>
        </w:rPr>
        <w:t>活跃的化学能</w:t>
      </w:r>
      <w:r w:rsidRPr="00875398">
        <w:rPr>
          <w:rFonts w:ascii="Times New Roman" w:hAnsi="Times New Roman" w:cs="Times New Roman"/>
          <w:bCs/>
          <w:u w:val="single"/>
        </w:rPr>
        <w:t xml:space="preserve">      </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．暗反应</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场所：叶绿体的</w:t>
      </w:r>
      <w:r w:rsidRPr="00875398">
        <w:rPr>
          <w:rFonts w:ascii="Times New Roman" w:hAnsi="Times New Roman" w:cs="Times New Roman"/>
          <w:bCs/>
          <w:u w:val="single"/>
        </w:rPr>
        <w:t xml:space="preserve">   </w:t>
      </w:r>
      <w:r w:rsidRPr="00875398">
        <w:rPr>
          <w:rFonts w:ascii="Times New Roman" w:hAnsi="Times New Roman" w:cs="Times New Roman"/>
          <w:bCs/>
          <w:u w:val="single"/>
        </w:rPr>
        <w:t>基质</w:t>
      </w:r>
      <w:r w:rsidRPr="00875398">
        <w:rPr>
          <w:rFonts w:ascii="Times New Roman" w:hAnsi="Times New Roman" w:cs="Times New Roman"/>
          <w:bCs/>
          <w:u w:val="single"/>
        </w:rPr>
        <w:t xml:space="preserve">      </w:t>
      </w:r>
      <w:r w:rsidRPr="00875398">
        <w:rPr>
          <w:rFonts w:ascii="Times New Roman" w:hAnsi="Times New Roman" w:cs="Times New Roman"/>
          <w:bCs/>
        </w:rPr>
        <w:t>中。</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条件：酶、</w:t>
      </w:r>
      <w:r w:rsidRPr="00875398">
        <w:rPr>
          <w:rFonts w:ascii="IPAPANNEW" w:hAnsi="IPAPANNEW" w:cs="Times New Roman"/>
          <w:bCs/>
        </w:rPr>
        <w:t>[H]</w:t>
      </w:r>
      <w:r w:rsidRPr="00875398">
        <w:rPr>
          <w:rFonts w:ascii="Times New Roman" w:hAnsi="Times New Roman" w:cs="Times New Roman"/>
          <w:bCs/>
        </w:rPr>
        <w:t>、</w:t>
      </w:r>
      <w:r w:rsidRPr="00875398">
        <w:rPr>
          <w:rFonts w:ascii="Times New Roman" w:hAnsi="Times New Roman" w:cs="Times New Roman"/>
          <w:bCs/>
        </w:rPr>
        <w:t>ATP</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物质变化：</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a</w:t>
      </w:r>
      <w:r w:rsidRPr="00875398">
        <w:rPr>
          <w:rFonts w:ascii="Times New Roman" w:hAnsi="Times New Roman" w:cs="Times New Roman"/>
          <w:bCs/>
        </w:rPr>
        <w:t>．</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的固定：</w:t>
      </w:r>
      <w:r w:rsidRPr="00875398">
        <w:rPr>
          <w:rFonts w:ascii="Times New Roman" w:hAnsi="Times New Roman" w:cs="Times New Roman"/>
          <w:bCs/>
        </w:rPr>
        <w:t>C</w:t>
      </w:r>
      <w:r w:rsidRPr="00875398">
        <w:rPr>
          <w:rFonts w:ascii="Times New Roman" w:hAnsi="Times New Roman" w:cs="Times New Roman"/>
          <w:bCs/>
          <w:vertAlign w:val="subscript"/>
        </w:rPr>
        <w:t>5</w:t>
      </w:r>
      <w:r w:rsidRPr="00875398">
        <w:rPr>
          <w:rFonts w:ascii="Times New Roman" w:hAnsi="Times New Roman" w:cs="Times New Roman"/>
          <w:bCs/>
        </w:rPr>
        <w:t>＋</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hAnsi="宋体" w:cs="Times New Roman"/>
          <w:bCs/>
        </w:rPr>
        <w:t>→</w:t>
      </w:r>
      <w:r w:rsidRPr="00875398">
        <w:rPr>
          <w:rFonts w:ascii="Times New Roman" w:hAnsi="Times New Roman" w:cs="Times New Roman"/>
          <w:bCs/>
          <w:u w:val="single"/>
        </w:rPr>
        <w:t xml:space="preserve">   </w:t>
      </w:r>
      <w:smartTag w:uri="urn:schemas-microsoft-com:office:smarttags" w:element="chmetcnv">
        <w:smartTagPr>
          <w:attr w:name="HasSpace" w:val="False"/>
          <w:attr w:name="Negative" w:val="False"/>
          <w:attr w:name="NumberType" w:val="1"/>
          <w:attr w:name="SourceValue" w:val="2"/>
          <w:attr w:name="TCSC" w:val="0"/>
          <w:attr w:name="UnitName" w:val="C"/>
        </w:smartTagPr>
        <w:r w:rsidRPr="00875398">
          <w:rPr>
            <w:rFonts w:ascii="Times New Roman" w:hAnsi="Times New Roman" w:cs="Times New Roman"/>
            <w:bCs/>
            <w:u w:val="single"/>
          </w:rPr>
          <w:t>2C</w:t>
        </w:r>
      </w:smartTag>
      <w:r w:rsidRPr="00875398">
        <w:rPr>
          <w:rFonts w:ascii="Times New Roman" w:hAnsi="Times New Roman" w:cs="Times New Roman"/>
          <w:bCs/>
          <w:u w:val="single"/>
          <w:vertAlign w:val="subscript"/>
        </w:rPr>
        <w:t>3</w:t>
      </w:r>
      <w:r w:rsidRPr="00875398">
        <w:rPr>
          <w:rFonts w:ascii="Times New Roman" w:hAnsi="Times New Roman" w:cs="Times New Roman"/>
          <w:bCs/>
          <w:u w:val="single"/>
        </w:rPr>
        <w:t xml:space="preserve">      </w:t>
      </w:r>
      <w:r w:rsidRPr="00875398">
        <w:rPr>
          <w:rFonts w:ascii="Times New Roman" w:hAnsi="Times New Roman" w:cs="Times New Roman"/>
          <w:bCs/>
        </w:rPr>
        <w:t>；</w:t>
      </w:r>
      <w:r w:rsidRPr="00875398">
        <w:rPr>
          <w:rFonts w:ascii="Times New Roman" w:hAnsi="Times New Roman" w:cs="Times New Roman"/>
          <w:bCs/>
        </w:rPr>
        <w:t>b.C</w:t>
      </w:r>
      <w:r w:rsidRPr="00875398">
        <w:rPr>
          <w:rFonts w:ascii="Times New Roman" w:hAnsi="Times New Roman" w:cs="Times New Roman"/>
          <w:bCs/>
          <w:vertAlign w:val="subscript"/>
        </w:rPr>
        <w:t>3</w:t>
      </w:r>
      <w:r w:rsidRPr="00875398">
        <w:rPr>
          <w:rFonts w:ascii="Times New Roman" w:hAnsi="Times New Roman" w:cs="Times New Roman"/>
          <w:bCs/>
        </w:rPr>
        <w:t>的还原：</w:t>
      </w:r>
      <w:r w:rsidRPr="00875398">
        <w:rPr>
          <w:rFonts w:ascii="Times New Roman" w:hAnsi="Times New Roman" w:cs="Times New Roman"/>
          <w:bCs/>
        </w:rPr>
        <w:t>C</w:t>
      </w:r>
      <w:r w:rsidRPr="00875398">
        <w:rPr>
          <w:rFonts w:ascii="Times New Roman" w:hAnsi="Times New Roman" w:cs="Times New Roman"/>
          <w:bCs/>
          <w:vertAlign w:val="subscript"/>
        </w:rPr>
        <w:t>3</w:t>
      </w:r>
      <w:r w:rsidRPr="00875398">
        <w:rPr>
          <w:rFonts w:ascii="Times New Roman" w:hAnsi="Times New Roman" w:cs="Times New Roman"/>
          <w:bCs/>
        </w:rPr>
        <w:t>＋</w:t>
      </w:r>
      <w:r w:rsidRPr="00875398">
        <w:rPr>
          <w:rFonts w:ascii="IPAPANNEW" w:hAnsi="IPAPANNEW" w:cs="Times New Roman"/>
          <w:bCs/>
        </w:rPr>
        <w:t>[H]</w:t>
      </w:r>
      <w:r w:rsidRPr="00875398">
        <w:rPr>
          <w:rFonts w:ascii="Times New Roman" w:hAnsi="Times New Roman" w:cs="Times New Roman"/>
          <w:bCs/>
        </w:rPr>
        <w:t>＋</w:t>
      </w:r>
      <w:r w:rsidRPr="00875398">
        <w:rPr>
          <w:rFonts w:ascii="Times New Roman" w:hAnsi="Times New Roman" w:cs="Times New Roman"/>
          <w:bCs/>
        </w:rPr>
        <w:t>ATP</w:t>
      </w:r>
      <w:r w:rsidRPr="00875398">
        <w:rPr>
          <w:rFonts w:hAnsi="宋体" w:cs="Times New Roman"/>
          <w:bCs/>
        </w:rPr>
        <w:t>→</w:t>
      </w:r>
      <w:r w:rsidRPr="00875398">
        <w:rPr>
          <w:rFonts w:ascii="Times New Roman" w:hAnsi="Times New Roman" w:cs="Times New Roman"/>
          <w:bCs/>
          <w:u w:val="single"/>
        </w:rPr>
        <w:t xml:space="preserve">   C</w:t>
      </w:r>
      <w:r w:rsidRPr="00875398">
        <w:rPr>
          <w:rFonts w:ascii="Times New Roman" w:hAnsi="Times New Roman" w:cs="Times New Roman"/>
          <w:bCs/>
          <w:u w:val="single"/>
          <w:vertAlign w:val="subscript"/>
        </w:rPr>
        <w:t>6</w:t>
      </w:r>
      <w:r w:rsidRPr="00875398">
        <w:rPr>
          <w:rFonts w:ascii="Times New Roman" w:hAnsi="Times New Roman" w:cs="Times New Roman"/>
          <w:bCs/>
          <w:u w:val="single"/>
        </w:rPr>
        <w:t>H</w:t>
      </w:r>
      <w:r w:rsidRPr="00875398">
        <w:rPr>
          <w:rFonts w:ascii="Times New Roman" w:hAnsi="Times New Roman" w:cs="Times New Roman"/>
          <w:bCs/>
          <w:u w:val="single"/>
          <w:vertAlign w:val="subscript"/>
        </w:rPr>
        <w:t>12</w:t>
      </w:r>
      <w:r w:rsidRPr="00875398">
        <w:rPr>
          <w:rFonts w:ascii="Times New Roman" w:hAnsi="Times New Roman" w:cs="Times New Roman"/>
          <w:bCs/>
          <w:u w:val="single"/>
        </w:rPr>
        <w:t>O</w:t>
      </w:r>
      <w:r w:rsidRPr="00875398">
        <w:rPr>
          <w:rFonts w:ascii="Times New Roman" w:hAnsi="Times New Roman" w:cs="Times New Roman"/>
          <w:bCs/>
          <w:u w:val="single"/>
          <w:vertAlign w:val="subscript"/>
        </w:rPr>
        <w:t>6</w:t>
      </w:r>
      <w:r w:rsidRPr="00875398">
        <w:rPr>
          <w:rFonts w:ascii="Times New Roman" w:hAnsi="Times New Roman" w:cs="Times New Roman"/>
          <w:bCs/>
          <w:u w:val="single"/>
        </w:rPr>
        <w:t xml:space="preserve">      </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(4)</w:t>
      </w:r>
      <w:r w:rsidRPr="00875398">
        <w:rPr>
          <w:rFonts w:ascii="Times New Roman" w:hAnsi="Times New Roman" w:cs="Times New Roman"/>
          <w:bCs/>
        </w:rPr>
        <w:t>能量变化：</w:t>
      </w:r>
      <w:r w:rsidRPr="00875398">
        <w:rPr>
          <w:rFonts w:ascii="Times New Roman" w:hAnsi="Times New Roman" w:cs="Times New Roman"/>
          <w:bCs/>
        </w:rPr>
        <w:t>ATP</w:t>
      </w:r>
      <w:r w:rsidRPr="00875398">
        <w:rPr>
          <w:rFonts w:ascii="Times New Roman" w:hAnsi="Times New Roman" w:cs="Times New Roman"/>
          <w:bCs/>
        </w:rPr>
        <w:t>中活跃的化学能转变为</w:t>
      </w:r>
      <w:r w:rsidRPr="00875398">
        <w:rPr>
          <w:rFonts w:ascii="Times New Roman" w:hAnsi="Times New Roman" w:cs="Times New Roman"/>
          <w:bCs/>
          <w:u w:val="single"/>
        </w:rPr>
        <w:t xml:space="preserve">   </w:t>
      </w:r>
      <w:r w:rsidRPr="00875398">
        <w:rPr>
          <w:rFonts w:ascii="Times New Roman" w:hAnsi="Times New Roman" w:cs="Times New Roman"/>
          <w:bCs/>
          <w:u w:val="single"/>
        </w:rPr>
        <w:t>有机物中稳定的化学能</w:t>
      </w:r>
      <w:r w:rsidRPr="00875398">
        <w:rPr>
          <w:rFonts w:ascii="Times New Roman" w:hAnsi="Times New Roman" w:cs="Times New Roman"/>
          <w:bCs/>
          <w:u w:val="single"/>
        </w:rPr>
        <w:t xml:space="preserve">      </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w:t>
      </w:r>
      <w:r w:rsidRPr="00875398">
        <w:rPr>
          <w:rFonts w:ascii="Times New Roman" w:hAnsi="Times New Roman" w:cs="Times New Roman"/>
          <w:bCs/>
        </w:rPr>
        <w:t>思考</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．夏季的树叶多为绿的海洋，到了深秋时节更有</w:t>
      </w:r>
      <w:r w:rsidRPr="00875398">
        <w:rPr>
          <w:rFonts w:hAnsi="宋体" w:cs="Times New Roman"/>
          <w:bCs/>
        </w:rPr>
        <w:t>“</w:t>
      </w:r>
      <w:r w:rsidRPr="00875398">
        <w:rPr>
          <w:rFonts w:ascii="Times New Roman" w:hAnsi="Times New Roman" w:cs="Times New Roman"/>
          <w:bCs/>
        </w:rPr>
        <w:t>看万山红遍，层林尽染</w:t>
      </w:r>
      <w:r w:rsidRPr="00875398">
        <w:rPr>
          <w:rFonts w:hAnsi="宋体" w:cs="Times New Roman"/>
          <w:bCs/>
        </w:rPr>
        <w:t>”</w:t>
      </w:r>
      <w:r w:rsidRPr="00875398">
        <w:rPr>
          <w:rFonts w:ascii="Times New Roman" w:hAnsi="Times New Roman" w:cs="Times New Roman"/>
          <w:bCs/>
        </w:rPr>
        <w:t>的美景，试从生物学角度分析其原因。</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楷体_GB2312" w:hAnsi="Times New Roman" w:cs="Times New Roman"/>
          <w:bCs/>
        </w:rPr>
      </w:pPr>
      <w:r w:rsidRPr="00875398">
        <w:rPr>
          <w:rFonts w:ascii="Times New Roman" w:eastAsia="黑体" w:hAnsi="Times New Roman" w:cs="Times New Roman"/>
          <w:bCs/>
        </w:rPr>
        <w:t>提示：</w:t>
      </w:r>
      <w:r w:rsidRPr="00875398">
        <w:rPr>
          <w:rFonts w:ascii="Times New Roman" w:eastAsia="楷体_GB2312" w:hAnsi="Times New Roman" w:cs="Times New Roman"/>
          <w:bCs/>
        </w:rPr>
        <w:t>春夏时节叶绿素所占比例大，故叶子为绿色，而到了深秋叶绿素大量分解，类胡萝卜素含量相对增加，故叶子为黄色或橙黄色。</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eastAsia="楷体_GB2312" w:hAnsi="Times New Roman" w:cs="Times New Roman"/>
          <w:bCs/>
        </w:rPr>
        <w:t>．</w:t>
      </w:r>
      <w:r w:rsidRPr="00875398">
        <w:rPr>
          <w:rFonts w:ascii="Times New Roman" w:hAnsi="Times New Roman" w:cs="Times New Roman"/>
          <w:bCs/>
        </w:rPr>
        <w:t>植物能进行光合作用制造有机物，有位同学就想：</w:t>
      </w:r>
      <w:r w:rsidRPr="00875398">
        <w:rPr>
          <w:rFonts w:hAnsi="宋体" w:cs="Times New Roman"/>
          <w:bCs/>
        </w:rPr>
        <w:t>“</w:t>
      </w:r>
      <w:r w:rsidRPr="00875398">
        <w:rPr>
          <w:rFonts w:ascii="Times New Roman" w:hAnsi="Times New Roman" w:cs="Times New Roman"/>
          <w:bCs/>
        </w:rPr>
        <w:t>如果人能像绿色植物一样，岂不是不用吃饭了吗？</w:t>
      </w:r>
      <w:r w:rsidRPr="00875398">
        <w:rPr>
          <w:rFonts w:hAnsi="宋体" w:cs="Times New Roman"/>
          <w:bCs/>
        </w:rPr>
        <w:t>”</w:t>
      </w:r>
      <w:r w:rsidRPr="00875398">
        <w:rPr>
          <w:rFonts w:ascii="Times New Roman" w:hAnsi="Times New Roman" w:cs="Times New Roman"/>
          <w:bCs/>
        </w:rPr>
        <w:t>如果该同学的想法能实现，你认为人体细胞应具备什么样的结构？</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楷体_GB2312" w:hAnsi="Times New Roman" w:cs="Times New Roman"/>
          <w:bCs/>
        </w:rPr>
      </w:pPr>
      <w:r w:rsidRPr="00875398">
        <w:rPr>
          <w:rFonts w:ascii="Times New Roman" w:eastAsia="黑体" w:hAnsi="Times New Roman" w:cs="Times New Roman"/>
          <w:bCs/>
        </w:rPr>
        <w:t>提示：</w:t>
      </w:r>
      <w:r w:rsidRPr="00875398">
        <w:rPr>
          <w:rFonts w:ascii="Times New Roman" w:eastAsia="楷体_GB2312" w:hAnsi="Times New Roman" w:cs="Times New Roman"/>
          <w:bCs/>
        </w:rPr>
        <w:t>细胞质中有叶绿体。</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eastAsia="楷体_GB2312" w:hAnsi="Times New Roman" w:cs="Times New Roman"/>
          <w:bCs/>
        </w:rPr>
        <w:t>．</w:t>
      </w:r>
      <w:r w:rsidRPr="00875398">
        <w:rPr>
          <w:rFonts w:ascii="Times New Roman" w:hAnsi="Times New Roman" w:cs="Times New Roman"/>
          <w:bCs/>
        </w:rPr>
        <w:t>在大棚种植时一般选用哪种颜色的薄膜？为什么？</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提示：</w:t>
      </w:r>
      <w:r w:rsidRPr="00875398">
        <w:rPr>
          <w:rFonts w:ascii="Times New Roman" w:eastAsia="楷体_GB2312" w:hAnsi="Times New Roman" w:cs="Times New Roman"/>
          <w:bCs/>
        </w:rPr>
        <w:t>一般选用无色透明的薄膜，因为能够透过各种单色光。</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i/>
        </w:rPr>
        <w:t>H</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o(\s\up7(</w:instrText>
      </w:r>
      <w:r w:rsidRPr="00875398">
        <w:rPr>
          <w:rFonts w:ascii="Times New Roman" w:hAnsi="Times New Roman" w:cs="Times New Roman"/>
          <w:bCs/>
        </w:rPr>
        <w:instrText>活学巧练</w:instrText>
      </w:r>
      <w:r w:rsidRPr="00875398">
        <w:rPr>
          <w:rFonts w:ascii="Times New Roman" w:hAnsi="Times New Roman" w:cs="Times New Roman"/>
          <w:bCs/>
        </w:rPr>
        <w:instrText>),\s\do5(uo xue qiao lian ))</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 xml:space="preserve">　</w:t>
      </w:r>
      <w:r w:rsidRPr="00875398">
        <w:rPr>
          <w:rFonts w:ascii="Times New Roman" w:hAnsi="Times New Roman" w:cs="Times New Roman" w:hint="eastAsia"/>
          <w:bCs/>
          <w:noProof/>
        </w:rPr>
        <w:drawing>
          <wp:inline distT="0" distB="0" distL="0" distR="0">
            <wp:extent cx="180975" cy="284480"/>
            <wp:effectExtent l="0" t="0" r="9525" b="1270"/>
            <wp:docPr id="781" name="图片 781"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箭头.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r w:rsidRPr="00875398">
        <w:rPr>
          <w:rFonts w:ascii="Times New Roman" w:hAnsi="Times New Roman" w:cs="Times New Roman"/>
          <w:bCs/>
        </w:rPr>
        <w:t xml:space="preserve">　</w:t>
      </w:r>
      <w:r w:rsidRPr="00875398">
        <w:rPr>
          <w:rFonts w:ascii="Times New Roman" w:eastAsia="黑体" w:hAnsi="Times New Roman" w:cs="Times New Roman"/>
          <w:bCs/>
        </w:rPr>
        <w:t>判断题</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．植物呈现绿色是由于叶绿素能有效地吸收绿光。</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hAnsi="宋体" w:cs="Times New Roman"/>
          <w:bCs/>
        </w:rPr>
        <w:t>×</w:t>
      </w:r>
      <w:r w:rsidRPr="00875398">
        <w:rPr>
          <w:rFonts w:ascii="Times New Roman" w:hAnsi="Times New Roman" w:cs="Times New Roman"/>
          <w:bCs/>
        </w:rPr>
        <w:t xml:space="preserve">　</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．叶绿素</w:t>
      </w:r>
      <w:r w:rsidRPr="00875398">
        <w:rPr>
          <w:rFonts w:ascii="Times New Roman" w:hAnsi="Times New Roman" w:cs="Times New Roman"/>
          <w:bCs/>
        </w:rPr>
        <w:t>a</w:t>
      </w:r>
      <w:r w:rsidRPr="00875398">
        <w:rPr>
          <w:rFonts w:ascii="Times New Roman" w:hAnsi="Times New Roman" w:cs="Times New Roman"/>
          <w:bCs/>
        </w:rPr>
        <w:t>和叶绿素</w:t>
      </w:r>
      <w:r w:rsidRPr="00875398">
        <w:rPr>
          <w:rFonts w:ascii="Times New Roman" w:hAnsi="Times New Roman" w:cs="Times New Roman"/>
          <w:bCs/>
        </w:rPr>
        <w:t>b</w:t>
      </w:r>
      <w:r w:rsidRPr="00875398">
        <w:rPr>
          <w:rFonts w:ascii="Times New Roman" w:hAnsi="Times New Roman" w:cs="Times New Roman"/>
          <w:bCs/>
        </w:rPr>
        <w:t>主要吸收红光和蓝紫光。</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hAnsi="宋体" w:cs="Times New Roman"/>
          <w:bCs/>
        </w:rPr>
        <w:t>√</w:t>
      </w:r>
      <w:r w:rsidRPr="00875398">
        <w:rPr>
          <w:rFonts w:ascii="Times New Roman" w:hAnsi="Times New Roman" w:cs="Times New Roman"/>
          <w:bCs/>
        </w:rPr>
        <w:t xml:space="preserve">　</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．利用纸层析法可分离出</w:t>
      </w:r>
      <w:r w:rsidRPr="00875398">
        <w:rPr>
          <w:rFonts w:ascii="Times New Roman" w:hAnsi="Times New Roman" w:cs="Times New Roman"/>
          <w:bCs/>
        </w:rPr>
        <w:t>4</w:t>
      </w:r>
      <w:r w:rsidRPr="00875398">
        <w:rPr>
          <w:rFonts w:ascii="Times New Roman" w:hAnsi="Times New Roman" w:cs="Times New Roman"/>
          <w:bCs/>
        </w:rPr>
        <w:t>种叶绿体色素。</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hAnsi="宋体" w:cs="Times New Roman"/>
          <w:bCs/>
        </w:rPr>
        <w:t>√</w:t>
      </w:r>
      <w:r w:rsidRPr="00875398">
        <w:rPr>
          <w:rFonts w:ascii="Times New Roman" w:hAnsi="Times New Roman" w:cs="Times New Roman"/>
          <w:bCs/>
        </w:rPr>
        <w:t xml:space="preserve">　</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4</w:t>
      </w:r>
      <w:r w:rsidRPr="00875398">
        <w:rPr>
          <w:rFonts w:ascii="Times New Roman" w:hAnsi="Times New Roman" w:cs="Times New Roman"/>
          <w:bCs/>
        </w:rPr>
        <w:t>．叶绿体中的色素主要分布在类囊体腔内。</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hAnsi="宋体" w:cs="Times New Roman"/>
          <w:bCs/>
        </w:rPr>
        <w:t>×</w:t>
      </w:r>
      <w:r w:rsidRPr="00875398">
        <w:rPr>
          <w:rFonts w:ascii="Times New Roman" w:hAnsi="Times New Roman" w:cs="Times New Roman"/>
          <w:bCs/>
        </w:rPr>
        <w:t xml:space="preserve">　</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lastRenderedPageBreak/>
        <w:t>5</w:t>
      </w:r>
      <w:r w:rsidRPr="00875398">
        <w:rPr>
          <w:rFonts w:ascii="Times New Roman" w:hAnsi="Times New Roman" w:cs="Times New Roman"/>
          <w:bCs/>
        </w:rPr>
        <w:t>．光合作用过程中光反应是暗反应进行的前提。</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hAnsi="宋体" w:cs="Times New Roman"/>
          <w:bCs/>
        </w:rPr>
        <w:t>√</w:t>
      </w:r>
      <w:r w:rsidRPr="00875398">
        <w:rPr>
          <w:rFonts w:ascii="Times New Roman" w:hAnsi="Times New Roman" w:cs="Times New Roman"/>
          <w:bCs/>
        </w:rPr>
        <w:t xml:space="preserve">　</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hint="eastAsia"/>
          <w:bCs/>
          <w:noProof/>
        </w:rPr>
        <w:drawing>
          <wp:inline distT="0" distB="0" distL="0" distR="0">
            <wp:extent cx="6263005" cy="362585"/>
            <wp:effectExtent l="0" t="0" r="4445" b="0"/>
            <wp:docPr id="780" name="图片 780" descr="课内探究.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课内探究.TIF"/>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6263005" cy="362585"/>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eastAsia="黑体" w:hAnsi="Times New Roman" w:cs="Times New Roman"/>
          <w:bCs/>
        </w:rPr>
      </w:pPr>
      <w:r w:rsidRPr="00875398">
        <w:rPr>
          <w:rFonts w:ascii="Times New Roman" w:eastAsia="黑体" w:hAnsi="Times New Roman" w:cs="Times New Roman"/>
          <w:bCs/>
        </w:rPr>
        <w:t>知识点</w:t>
      </w:r>
      <w:r w:rsidRPr="00875398">
        <w:rPr>
          <w:rFonts w:ascii="Times New Roman" w:eastAsia="黑体" w:hAnsi="Times New Roman" w:cs="Times New Roman"/>
          <w:bCs/>
        </w:rPr>
        <w:t>1</w:t>
      </w:r>
      <w:r w:rsidRPr="00875398">
        <w:rPr>
          <w:rFonts w:ascii="Times New Roman" w:eastAsia="黑体" w:hAnsi="Times New Roman" w:cs="Times New Roman"/>
          <w:bCs/>
        </w:rPr>
        <w:t xml:space="preserve">　光合作用的探究历程</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i/>
        </w:rPr>
        <w:t>Z</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o(\s\up7(</w:instrText>
      </w:r>
      <w:r w:rsidRPr="00875398">
        <w:rPr>
          <w:rFonts w:ascii="Times New Roman" w:hAnsi="Times New Roman" w:cs="Times New Roman"/>
          <w:bCs/>
        </w:rPr>
        <w:instrText>重难拓展</w:instrText>
      </w:r>
      <w:r w:rsidRPr="00875398">
        <w:rPr>
          <w:rFonts w:ascii="Times New Roman" w:hAnsi="Times New Roman" w:cs="Times New Roman"/>
          <w:bCs/>
        </w:rPr>
        <w:instrText>),\s\do5(hong nan tuo zhan ))</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 xml:space="preserve">　</w:t>
      </w:r>
      <w:r w:rsidRPr="00875398">
        <w:rPr>
          <w:rFonts w:ascii="Times New Roman" w:hAnsi="Times New Roman" w:cs="Times New Roman" w:hint="eastAsia"/>
          <w:bCs/>
          <w:noProof/>
        </w:rPr>
        <w:drawing>
          <wp:inline distT="0" distB="0" distL="0" distR="0">
            <wp:extent cx="180975" cy="284480"/>
            <wp:effectExtent l="0" t="0" r="9525" b="1270"/>
            <wp:docPr id="779" name="图片 779"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箭头.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黑体" w:hAnsi="Times New Roman" w:cs="Times New Roman"/>
          <w:bCs/>
        </w:rPr>
      </w:pPr>
      <w:r w:rsidRPr="00875398">
        <w:rPr>
          <w:rFonts w:ascii="Times New Roman" w:eastAsia="黑体" w:hAnsi="Times New Roman" w:cs="Times New Roman"/>
          <w:bCs/>
        </w:rPr>
        <w:t>1</w:t>
      </w:r>
      <w:r w:rsidRPr="00875398">
        <w:rPr>
          <w:rFonts w:ascii="Times New Roman" w:hAnsi="Times New Roman" w:cs="Times New Roman"/>
          <w:bCs/>
        </w:rPr>
        <w:t>．</w:t>
      </w:r>
      <w:r w:rsidRPr="00875398">
        <w:rPr>
          <w:rFonts w:ascii="Times New Roman" w:eastAsia="黑体" w:hAnsi="Times New Roman" w:cs="Times New Roman"/>
          <w:bCs/>
        </w:rPr>
        <w:t>探究历程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8"/>
        <w:gridCol w:w="3984"/>
        <w:gridCol w:w="2960"/>
      </w:tblGrid>
      <w:tr w:rsidR="00D25D9C" w:rsidTr="00E95A76">
        <w:trPr>
          <w:jc w:val="center"/>
        </w:trPr>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年代科学家</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过程</w:t>
            </w:r>
            <w:r w:rsidRPr="00875398">
              <w:rPr>
                <w:rFonts w:ascii="Times New Roman" w:hAnsi="Times New Roman" w:cs="Times New Roman"/>
                <w:bCs/>
              </w:rPr>
              <w:t>(</w:t>
            </w:r>
            <w:r w:rsidRPr="00875398">
              <w:rPr>
                <w:rFonts w:ascii="Times New Roman" w:hAnsi="Times New Roman" w:cs="Times New Roman"/>
                <w:bCs/>
              </w:rPr>
              <w:t>依据</w:t>
            </w:r>
            <w:r w:rsidRPr="00875398">
              <w:rPr>
                <w:rFonts w:ascii="Times New Roman" w:hAnsi="Times New Roman" w:cs="Times New Roman"/>
                <w:bCs/>
              </w:rPr>
              <w:t>)</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结论或结果</w:t>
            </w:r>
          </w:p>
        </w:tc>
      </w:tr>
      <w:tr w:rsidR="00D25D9C" w:rsidTr="00E95A76">
        <w:trPr>
          <w:jc w:val="center"/>
        </w:trPr>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1771</w:t>
            </w:r>
            <w:r w:rsidRPr="00875398">
              <w:rPr>
                <w:rFonts w:ascii="Times New Roman" w:hAnsi="Times New Roman" w:cs="Times New Roman"/>
                <w:bCs/>
              </w:rPr>
              <w:t>年普利斯特利</w:t>
            </w:r>
            <w:r w:rsidRPr="00875398">
              <w:rPr>
                <w:rFonts w:ascii="Times New Roman" w:hAnsi="Times New Roman" w:cs="Times New Roman"/>
                <w:bCs/>
              </w:rPr>
              <w:t>(</w:t>
            </w:r>
            <w:r w:rsidRPr="00875398">
              <w:rPr>
                <w:rFonts w:ascii="Times New Roman" w:hAnsi="Times New Roman" w:cs="Times New Roman"/>
                <w:bCs/>
              </w:rPr>
              <w:t>英</w:t>
            </w:r>
            <w:r w:rsidRPr="00875398">
              <w:rPr>
                <w:rFonts w:ascii="Times New Roman" w:hAnsi="Times New Roman" w:cs="Times New Roman"/>
                <w:bCs/>
              </w:rPr>
              <w:t>)</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 xml:space="preserve">　　</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w:instrText>
            </w:r>
            <w:r w:rsidRPr="00875398">
              <w:rPr>
                <w:rFonts w:ascii="Times New Roman" w:hAnsi="Times New Roman" w:cs="Times New Roman" w:hint="eastAsia"/>
                <w:bCs/>
              </w:rPr>
              <w:instrText>11</w:instrText>
            </w:r>
            <w:r w:rsidRPr="00875398">
              <w:rPr>
                <w:rFonts w:ascii="Times New Roman" w:hAnsi="Times New Roman" w:cs="Times New Roman"/>
                <w:bCs/>
              </w:rPr>
              <w:instrText>(</w:instrText>
            </w:r>
            <w:r w:rsidRPr="00875398">
              <w:rPr>
                <w:rFonts w:ascii="Times New Roman" w:hAnsi="Times New Roman" w:cs="Times New Roman"/>
                <w:bCs/>
              </w:rPr>
              <w:instrText>密闭</w:instrText>
            </w:r>
            <w:r w:rsidRPr="00875398">
              <w:rPr>
                <w:rFonts w:ascii="Times New Roman" w:hAnsi="Times New Roman" w:cs="Times New Roman"/>
                <w:bCs/>
              </w:rPr>
              <w:instrText>),\s\do</w:instrText>
            </w:r>
            <w:r w:rsidRPr="00875398">
              <w:rPr>
                <w:rFonts w:ascii="Times New Roman" w:hAnsi="Times New Roman" w:cs="Times New Roman" w:hint="eastAsia"/>
                <w:bCs/>
              </w:rPr>
              <w:instrText>12</w:instrText>
            </w:r>
            <w:r w:rsidRPr="00875398">
              <w:rPr>
                <w:rFonts w:ascii="Times New Roman" w:hAnsi="Times New Roman" w:cs="Times New Roman"/>
                <w:bCs/>
              </w:rPr>
              <w:instrText>(</w:instrText>
            </w:r>
            <w:r w:rsidRPr="00875398">
              <w:rPr>
                <w:rFonts w:ascii="Times New Roman" w:hAnsi="Times New Roman" w:cs="Times New Roman"/>
                <w:bCs/>
              </w:rPr>
              <w:instrText>玻璃罩</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w:instrText>
            </w:r>
            <w:r w:rsidRPr="00875398">
              <w:rPr>
                <w:rFonts w:ascii="Times New Roman" w:hAnsi="Times New Roman" w:cs="Times New Roman" w:hint="eastAsia"/>
                <w:bCs/>
              </w:rPr>
              <w:instrText>11</w:instrText>
            </w:r>
            <w:r w:rsidRPr="00875398">
              <w:rPr>
                <w:rFonts w:ascii="Times New Roman" w:hAnsi="Times New Roman" w:cs="Times New Roman"/>
                <w:bCs/>
              </w:rPr>
              <w:instrText>(</w:instrText>
            </w:r>
            <w:r w:rsidRPr="00875398">
              <w:rPr>
                <w:rFonts w:ascii="Times New Roman" w:hAnsi="Times New Roman" w:cs="Times New Roman"/>
                <w:bCs/>
              </w:rPr>
              <w:instrText>绿色</w:instrText>
            </w:r>
            <w:r w:rsidRPr="00875398">
              <w:rPr>
                <w:rFonts w:ascii="Times New Roman" w:hAnsi="Times New Roman" w:cs="Times New Roman"/>
                <w:bCs/>
              </w:rPr>
              <w:instrText>),\s\do</w:instrText>
            </w:r>
            <w:r w:rsidRPr="00875398">
              <w:rPr>
                <w:rFonts w:ascii="Times New Roman" w:hAnsi="Times New Roman" w:cs="Times New Roman" w:hint="eastAsia"/>
                <w:bCs/>
              </w:rPr>
              <w:instrText>12</w:instrText>
            </w:r>
            <w:r w:rsidRPr="00875398">
              <w:rPr>
                <w:rFonts w:ascii="Times New Roman" w:hAnsi="Times New Roman" w:cs="Times New Roman"/>
                <w:bCs/>
              </w:rPr>
              <w:instrText>(</w:instrText>
            </w:r>
            <w:r w:rsidRPr="00875398">
              <w:rPr>
                <w:rFonts w:ascii="Times New Roman" w:hAnsi="Times New Roman" w:cs="Times New Roman"/>
                <w:bCs/>
              </w:rPr>
              <w:instrText>植物</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w:t>
            </w:r>
          </w:p>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b\lc\{\rc\ (\a\vs4\al\co1(</w:instrText>
            </w:r>
            <w:r w:rsidRPr="00875398">
              <w:rPr>
                <w:rFonts w:ascii="Times New Roman" w:hAnsi="Times New Roman" w:cs="Times New Roman"/>
                <w:bCs/>
              </w:rPr>
              <w:instrText>蜡烛</w:instrText>
            </w:r>
            <w:r w:rsidRPr="00875398">
              <w:rPr>
                <w:rFonts w:hAnsi="宋体" w:cs="Times New Roman"/>
                <w:bCs/>
              </w:rPr>
              <w:instrText>→</w:instrText>
            </w:r>
            <w:r w:rsidRPr="00875398">
              <w:rPr>
                <w:rFonts w:ascii="Times New Roman" w:hAnsi="Times New Roman" w:cs="Times New Roman"/>
                <w:bCs/>
              </w:rPr>
              <w:instrText>不易熄灭</w:instrText>
            </w:r>
            <w:r w:rsidRPr="00875398">
              <w:rPr>
                <w:rFonts w:ascii="Times New Roman" w:hAnsi="Times New Roman" w:cs="Times New Roman"/>
                <w:bCs/>
              </w:rPr>
              <w:sym w:font="Times New Roman" w:char="E4C3"/>
            </w:r>
            <w:r w:rsidRPr="00875398">
              <w:rPr>
                <w:rFonts w:ascii="Times New Roman" w:hAnsi="Times New Roman" w:cs="Times New Roman"/>
                <w:bCs/>
              </w:rPr>
              <w:instrText>小鼠</w:instrText>
            </w:r>
            <w:r w:rsidRPr="00875398">
              <w:rPr>
                <w:rFonts w:hAnsi="宋体" w:cs="Times New Roman"/>
                <w:bCs/>
              </w:rPr>
              <w:instrText>→</w:instrText>
            </w:r>
            <w:r w:rsidRPr="00875398">
              <w:rPr>
                <w:rFonts w:ascii="Times New Roman" w:hAnsi="Times New Roman" w:cs="Times New Roman"/>
                <w:bCs/>
              </w:rPr>
              <w:instrText>不易窒息死亡</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植物可以更新空气</w:t>
            </w:r>
          </w:p>
        </w:tc>
      </w:tr>
      <w:tr w:rsidR="00D25D9C" w:rsidTr="00E95A76">
        <w:trPr>
          <w:jc w:val="center"/>
        </w:trPr>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1779</w:t>
            </w:r>
            <w:r w:rsidRPr="00875398">
              <w:rPr>
                <w:rFonts w:ascii="Times New Roman" w:hAnsi="Times New Roman" w:cs="Times New Roman"/>
                <w:bCs/>
              </w:rPr>
              <w:t>年英格豪斯</w:t>
            </w:r>
            <w:r w:rsidRPr="00875398">
              <w:rPr>
                <w:rFonts w:ascii="Times New Roman" w:hAnsi="Times New Roman" w:cs="Times New Roman"/>
                <w:bCs/>
              </w:rPr>
              <w:t>(</w:t>
            </w:r>
            <w:r w:rsidRPr="00875398">
              <w:rPr>
                <w:rFonts w:ascii="Times New Roman" w:hAnsi="Times New Roman" w:cs="Times New Roman"/>
                <w:bCs/>
              </w:rPr>
              <w:t>荷兰</w:t>
            </w:r>
            <w:r w:rsidRPr="00875398">
              <w:rPr>
                <w:rFonts w:ascii="Times New Roman" w:hAnsi="Times New Roman" w:cs="Times New Roman"/>
                <w:bCs/>
              </w:rPr>
              <w:t>)</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同普利斯特利的实验过程</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只有在阳光照射下和有绿叶时植物才可以更新空气</w:t>
            </w:r>
          </w:p>
        </w:tc>
      </w:tr>
      <w:tr w:rsidR="00D25D9C" w:rsidTr="00E95A76">
        <w:trPr>
          <w:jc w:val="center"/>
        </w:trPr>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1845</w:t>
            </w:r>
            <w:r w:rsidRPr="00875398">
              <w:rPr>
                <w:rFonts w:ascii="Times New Roman" w:hAnsi="Times New Roman" w:cs="Times New Roman"/>
                <w:bCs/>
              </w:rPr>
              <w:t>年梅耶</w:t>
            </w:r>
            <w:r w:rsidRPr="00875398">
              <w:rPr>
                <w:rFonts w:ascii="Times New Roman" w:hAnsi="Times New Roman" w:cs="Times New Roman"/>
                <w:bCs/>
              </w:rPr>
              <w:t>(</w:t>
            </w:r>
            <w:r w:rsidRPr="00875398">
              <w:rPr>
                <w:rFonts w:ascii="Times New Roman" w:hAnsi="Times New Roman" w:cs="Times New Roman"/>
                <w:bCs/>
              </w:rPr>
              <w:t>德国</w:t>
            </w:r>
            <w:r w:rsidRPr="00875398">
              <w:rPr>
                <w:rFonts w:ascii="Times New Roman" w:hAnsi="Times New Roman" w:cs="Times New Roman"/>
                <w:bCs/>
              </w:rPr>
              <w:t>)</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能量转换和守恒定律</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植物在进行光合作用时，把光能转换成化学能储存起来</w:t>
            </w:r>
          </w:p>
        </w:tc>
      </w:tr>
      <w:tr w:rsidR="00D25D9C" w:rsidTr="00E95A76">
        <w:trPr>
          <w:jc w:val="center"/>
        </w:trPr>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1864</w:t>
            </w:r>
            <w:r w:rsidRPr="00875398">
              <w:rPr>
                <w:rFonts w:ascii="Times New Roman" w:hAnsi="Times New Roman" w:cs="Times New Roman"/>
                <w:bCs/>
              </w:rPr>
              <w:t>年萨克斯</w:t>
            </w:r>
            <w:r w:rsidRPr="00875398">
              <w:rPr>
                <w:rFonts w:ascii="Times New Roman" w:hAnsi="Times New Roman" w:cs="Times New Roman"/>
                <w:bCs/>
              </w:rPr>
              <w:t>(</w:t>
            </w:r>
            <w:r w:rsidRPr="00875398">
              <w:rPr>
                <w:rFonts w:ascii="Times New Roman" w:hAnsi="Times New Roman" w:cs="Times New Roman"/>
                <w:bCs/>
              </w:rPr>
              <w:t>德国</w:t>
            </w:r>
            <w:r w:rsidRPr="00875398">
              <w:rPr>
                <w:rFonts w:ascii="Times New Roman" w:hAnsi="Times New Roman" w:cs="Times New Roman"/>
                <w:bCs/>
              </w:rPr>
              <w:t>)</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黑暗中饥饿处理的绿叶</w:t>
            </w:r>
            <w:r w:rsidRPr="00875398">
              <w:rPr>
                <w:rFonts w:hAnsi="宋体" w:cs="Times New Roman"/>
                <w:bCs/>
              </w:rPr>
              <w:t>→</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b\lc\{\rc\ (\a\vs4\al\co1(\f(1,2)</w:instrText>
            </w:r>
            <w:r w:rsidRPr="00875398">
              <w:rPr>
                <w:rFonts w:ascii="Times New Roman" w:hAnsi="Times New Roman" w:cs="Times New Roman"/>
                <w:bCs/>
              </w:rPr>
              <w:instrText>曝光碘蒸气</w:instrText>
            </w:r>
            <w:r w:rsidRPr="00875398">
              <w:rPr>
                <w:rFonts w:ascii="Times New Roman" w:hAnsi="Times New Roman" w:cs="Times New Roman"/>
                <w:bCs/>
              </w:rPr>
              <w:instrText>,</w:instrText>
            </w:r>
            <w:r w:rsidRPr="00875398">
              <w:rPr>
                <w:rFonts w:ascii="Times New Roman" w:hAnsi="Times New Roman" w:cs="Times New Roman"/>
                <w:bCs/>
              </w:rPr>
              <w:instrText>变蓝</w:instrText>
            </w:r>
            <w:r w:rsidRPr="00875398">
              <w:rPr>
                <w:rFonts w:ascii="Times New Roman" w:hAnsi="Times New Roman" w:cs="Times New Roman"/>
                <w:bCs/>
              </w:rPr>
              <w:sym w:font="Times New Roman" w:char="E4C3"/>
            </w:r>
            <w:r w:rsidRPr="00875398">
              <w:rPr>
                <w:rFonts w:ascii="Times New Roman" w:hAnsi="Times New Roman" w:cs="Times New Roman"/>
                <w:bCs/>
              </w:rPr>
              <w:sym w:font="Times New Roman" w:char="005C"/>
            </w:r>
            <w:r w:rsidRPr="00875398">
              <w:rPr>
                <w:rFonts w:ascii="Times New Roman" w:hAnsi="Times New Roman" w:cs="Times New Roman"/>
                <w:bCs/>
              </w:rPr>
              <w:sym w:font="Times New Roman" w:char="0066"/>
            </w:r>
            <w:r w:rsidRPr="00875398">
              <w:rPr>
                <w:rFonts w:ascii="Times New Roman" w:hAnsi="Times New Roman" w:cs="Times New Roman"/>
                <w:bCs/>
              </w:rPr>
              <w:sym w:font="Times New Roman" w:char="0028"/>
            </w:r>
            <w:r w:rsidRPr="00875398">
              <w:rPr>
                <w:rFonts w:ascii="Times New Roman" w:hAnsi="Times New Roman" w:cs="Times New Roman"/>
                <w:bCs/>
              </w:rPr>
              <w:sym w:font="Times New Roman" w:char="0031"/>
            </w:r>
            <w:r w:rsidRPr="00875398">
              <w:rPr>
                <w:rFonts w:ascii="Times New Roman" w:hAnsi="Times New Roman" w:cs="Times New Roman"/>
                <w:bCs/>
              </w:rPr>
              <w:sym w:font="Times New Roman" w:char="002C"/>
            </w:r>
            <w:r w:rsidRPr="00875398">
              <w:rPr>
                <w:rFonts w:ascii="Times New Roman" w:hAnsi="Times New Roman" w:cs="Times New Roman"/>
                <w:bCs/>
              </w:rPr>
              <w:sym w:font="Times New Roman" w:char="0032"/>
            </w:r>
            <w:r w:rsidRPr="00875398">
              <w:rPr>
                <w:rFonts w:ascii="Times New Roman" w:hAnsi="Times New Roman" w:cs="Times New Roman"/>
                <w:bCs/>
              </w:rPr>
              <w:sym w:font="Times New Roman" w:char="0029"/>
            </w:r>
            <w:r w:rsidRPr="00875398">
              <w:rPr>
                <w:rFonts w:ascii="Times New Roman" w:hAnsi="Times New Roman" w:cs="Times New Roman"/>
                <w:bCs/>
              </w:rPr>
              <w:instrText>遮光碘蒸气</w:instrText>
            </w:r>
            <w:r w:rsidRPr="00875398">
              <w:rPr>
                <w:rFonts w:ascii="Times New Roman" w:hAnsi="Times New Roman" w:cs="Times New Roman"/>
                <w:bCs/>
              </w:rPr>
              <w:instrText>,</w:instrText>
            </w:r>
            <w:r w:rsidRPr="00875398">
              <w:rPr>
                <w:rFonts w:ascii="Times New Roman" w:hAnsi="Times New Roman" w:cs="Times New Roman"/>
                <w:bCs/>
              </w:rPr>
              <w:instrText>不变蓝</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绿色叶片在光合作用中产生淀粉</w:t>
            </w:r>
          </w:p>
        </w:tc>
      </w:tr>
      <w:tr w:rsidR="00D25D9C" w:rsidTr="00E95A76">
        <w:trPr>
          <w:jc w:val="center"/>
        </w:trPr>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1939</w:t>
            </w:r>
            <w:r w:rsidRPr="00875398">
              <w:rPr>
                <w:rFonts w:ascii="Times New Roman" w:hAnsi="Times New Roman" w:cs="Times New Roman"/>
                <w:bCs/>
              </w:rPr>
              <w:t>年鲁宾和卡门</w:t>
            </w:r>
            <w:r w:rsidRPr="00875398">
              <w:rPr>
                <w:rFonts w:ascii="Times New Roman" w:hAnsi="Times New Roman" w:cs="Times New Roman"/>
                <w:bCs/>
              </w:rPr>
              <w:t>(</w:t>
            </w:r>
            <w:r w:rsidRPr="00875398">
              <w:rPr>
                <w:rFonts w:ascii="Times New Roman" w:hAnsi="Times New Roman" w:cs="Times New Roman"/>
                <w:bCs/>
              </w:rPr>
              <w:t>美国</w:t>
            </w:r>
            <w:r w:rsidRPr="00875398">
              <w:rPr>
                <w:rFonts w:ascii="Times New Roman" w:hAnsi="Times New Roman" w:cs="Times New Roman"/>
                <w:bCs/>
              </w:rPr>
              <w:t>)</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lang w:val="pt-BR"/>
              </w:rPr>
            </w:pPr>
            <w:r w:rsidRPr="00875398">
              <w:rPr>
                <w:rFonts w:ascii="Times New Roman" w:hAnsi="Times New Roman" w:cs="Times New Roman"/>
                <w:bCs/>
                <w:lang w:val="pt-BR"/>
              </w:rPr>
              <w:t>H</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lang w:val="pt-BR"/>
              </w:rPr>
              <w:instrText>eq \</w:instrText>
            </w:r>
            <w:r w:rsidRPr="00875398">
              <w:rPr>
                <w:rFonts w:ascii="Times New Roman" w:hAnsi="Times New Roman" w:cs="Times New Roman"/>
                <w:bCs/>
                <w:lang w:val="pt-BR"/>
              </w:rPr>
              <w:instrText>o\al(</w:instrText>
            </w:r>
            <w:r w:rsidRPr="00875398">
              <w:rPr>
                <w:rFonts w:ascii="Times New Roman" w:hAnsi="Times New Roman" w:cs="Times New Roman"/>
                <w:bCs/>
                <w:vertAlign w:val="superscript"/>
                <w:lang w:val="pt-BR"/>
              </w:rPr>
              <w:instrText>18</w:instrText>
            </w:r>
            <w:r w:rsidRPr="00875398">
              <w:rPr>
                <w:rFonts w:ascii="Times New Roman" w:hAnsi="Times New Roman" w:cs="Times New Roman"/>
                <w:bCs/>
                <w:lang w:val="pt-BR"/>
              </w:rPr>
              <w:instrText>,</w:instrText>
            </w:r>
            <w:r w:rsidRPr="00875398">
              <w:rPr>
                <w:rFonts w:ascii="Times New Roman" w:hAnsi="Times New Roman" w:cs="Times New Roman"/>
                <w:bCs/>
                <w:vertAlign w:val="subscript"/>
                <w:lang w:val="pt-BR"/>
              </w:rPr>
              <w:instrText>2</w:instrText>
            </w:r>
            <w:r w:rsidRPr="00875398">
              <w:rPr>
                <w:rFonts w:ascii="Times New Roman" w:hAnsi="Times New Roman" w:cs="Times New Roman"/>
                <w:bCs/>
                <w:lang w:val="pt-BR"/>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lang w:val="pt-BR"/>
              </w:rPr>
              <w:t>O</w:t>
            </w:r>
            <w:r w:rsidRPr="00875398">
              <w:rPr>
                <w:rFonts w:ascii="Times New Roman" w:hAnsi="Times New Roman" w:cs="Times New Roman"/>
                <w:bCs/>
                <w:lang w:val="pt-BR"/>
              </w:rPr>
              <w:t>＋</w:t>
            </w:r>
            <w:r w:rsidRPr="00875398">
              <w:rPr>
                <w:rFonts w:ascii="Times New Roman" w:hAnsi="Times New Roman" w:cs="Times New Roman"/>
                <w:bCs/>
                <w:lang w:val="pt-BR"/>
              </w:rPr>
              <w:t>CO</w:t>
            </w:r>
            <w:r w:rsidRPr="00875398">
              <w:rPr>
                <w:rFonts w:ascii="Times New Roman" w:hAnsi="Times New Roman" w:cs="Times New Roman"/>
                <w:bCs/>
                <w:vertAlign w:val="subscript"/>
                <w:lang w:val="pt-BR"/>
              </w:rPr>
              <w:t>2</w:t>
            </w:r>
            <w:r w:rsidRPr="00875398">
              <w:rPr>
                <w:rFonts w:hAnsi="宋体" w:cs="Times New Roman"/>
                <w:bCs/>
                <w:lang w:val="pt-BR"/>
              </w:rPr>
              <w:t>→</w:t>
            </w:r>
            <w:r w:rsidRPr="00875398">
              <w:rPr>
                <w:rFonts w:ascii="Times New Roman" w:hAnsi="Times New Roman" w:cs="Times New Roman"/>
                <w:bCs/>
              </w:rPr>
              <w:t>植物</w:t>
            </w:r>
            <w:r w:rsidRPr="00875398">
              <w:rPr>
                <w:rFonts w:hAnsi="宋体" w:cs="Times New Roman"/>
                <w:bCs/>
                <w:lang w:val="pt-BR"/>
              </w:rPr>
              <w:t>→</w:t>
            </w:r>
            <w:r w:rsidRPr="00875398">
              <w:rPr>
                <w:rFonts w:ascii="Times New Roman" w:hAnsi="Times New Roman" w:cs="Times New Roman"/>
                <w:bCs/>
                <w:vertAlign w:val="superscript"/>
                <w:lang w:val="pt-BR"/>
              </w:rPr>
              <w:t>18</w:t>
            </w:r>
            <w:r w:rsidRPr="00875398">
              <w:rPr>
                <w:rFonts w:ascii="Times New Roman" w:hAnsi="Times New Roman" w:cs="Times New Roman"/>
                <w:bCs/>
                <w:lang w:val="pt-BR"/>
              </w:rPr>
              <w:t>O</w:t>
            </w:r>
            <w:r w:rsidRPr="00875398">
              <w:rPr>
                <w:rFonts w:ascii="Times New Roman" w:hAnsi="Times New Roman" w:cs="Times New Roman"/>
                <w:bCs/>
                <w:vertAlign w:val="subscript"/>
                <w:lang w:val="pt-BR"/>
              </w:rPr>
              <w:t>2</w:t>
            </w:r>
          </w:p>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lang w:val="pt-BR"/>
              </w:rPr>
            </w:pPr>
            <w:r w:rsidRPr="00875398">
              <w:rPr>
                <w:rFonts w:ascii="Times New Roman" w:hAnsi="Times New Roman" w:cs="Times New Roman"/>
                <w:bCs/>
                <w:lang w:val="pt-BR"/>
              </w:rPr>
              <w:t>C</w:t>
            </w:r>
            <w:r w:rsidRPr="00875398">
              <w:rPr>
                <w:rFonts w:ascii="Times New Roman" w:hAnsi="Times New Roman" w:cs="Times New Roman"/>
                <w:bCs/>
                <w:vertAlign w:val="superscript"/>
                <w:lang w:val="pt-BR"/>
              </w:rPr>
              <w:t>18</w:t>
            </w:r>
            <w:r w:rsidRPr="00875398">
              <w:rPr>
                <w:rFonts w:ascii="Times New Roman" w:hAnsi="Times New Roman" w:cs="Times New Roman"/>
                <w:bCs/>
                <w:lang w:val="pt-BR"/>
              </w:rPr>
              <w:t>O</w:t>
            </w:r>
            <w:r w:rsidRPr="00875398">
              <w:rPr>
                <w:rFonts w:ascii="Times New Roman" w:hAnsi="Times New Roman" w:cs="Times New Roman"/>
                <w:bCs/>
                <w:vertAlign w:val="subscript"/>
                <w:lang w:val="pt-BR"/>
              </w:rPr>
              <w:t>2</w:t>
            </w:r>
            <w:r w:rsidRPr="00875398">
              <w:rPr>
                <w:rFonts w:ascii="Times New Roman" w:hAnsi="Times New Roman" w:cs="Times New Roman"/>
                <w:bCs/>
                <w:lang w:val="pt-BR"/>
              </w:rPr>
              <w:t>＋</w:t>
            </w:r>
            <w:r w:rsidRPr="00875398">
              <w:rPr>
                <w:rFonts w:ascii="Times New Roman" w:hAnsi="Times New Roman" w:cs="Times New Roman"/>
                <w:bCs/>
                <w:lang w:val="pt-BR"/>
              </w:rPr>
              <w:t>H</w:t>
            </w:r>
            <w:r w:rsidRPr="00875398">
              <w:rPr>
                <w:rFonts w:ascii="Times New Roman" w:hAnsi="Times New Roman" w:cs="Times New Roman"/>
                <w:bCs/>
                <w:vertAlign w:val="subscript"/>
                <w:lang w:val="pt-BR"/>
              </w:rPr>
              <w:t>2</w:t>
            </w:r>
            <w:r w:rsidRPr="00875398">
              <w:rPr>
                <w:rFonts w:ascii="Times New Roman" w:hAnsi="Times New Roman" w:cs="Times New Roman"/>
                <w:bCs/>
                <w:lang w:val="pt-BR"/>
              </w:rPr>
              <w:t>O</w:t>
            </w:r>
            <w:r w:rsidRPr="00875398">
              <w:rPr>
                <w:rFonts w:hAnsi="宋体" w:cs="Times New Roman"/>
                <w:bCs/>
                <w:lang w:val="pt-BR"/>
              </w:rPr>
              <w:t>→</w:t>
            </w:r>
            <w:r w:rsidRPr="00875398">
              <w:rPr>
                <w:rFonts w:ascii="Times New Roman" w:hAnsi="Times New Roman" w:cs="Times New Roman"/>
                <w:bCs/>
              </w:rPr>
              <w:t>植物</w:t>
            </w:r>
            <w:r w:rsidRPr="00875398">
              <w:rPr>
                <w:rFonts w:hAnsi="宋体" w:cs="Times New Roman"/>
                <w:bCs/>
                <w:lang w:val="pt-BR"/>
              </w:rPr>
              <w:t>→</w:t>
            </w:r>
            <w:r w:rsidRPr="00875398">
              <w:rPr>
                <w:rFonts w:ascii="Times New Roman" w:hAnsi="Times New Roman" w:cs="Times New Roman"/>
                <w:bCs/>
                <w:lang w:val="pt-BR"/>
              </w:rPr>
              <w:t>O</w:t>
            </w:r>
            <w:r w:rsidRPr="00875398">
              <w:rPr>
                <w:rFonts w:ascii="Times New Roman" w:hAnsi="Times New Roman" w:cs="Times New Roman"/>
                <w:bCs/>
                <w:vertAlign w:val="subscript"/>
                <w:lang w:val="pt-BR"/>
              </w:rPr>
              <w:t>2</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光合作用释放的氧气来自水</w:t>
            </w:r>
          </w:p>
        </w:tc>
      </w:tr>
    </w:tbl>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．从光合作用的探究历程可知</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普利斯特利的实验的优点和不足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6"/>
        <w:gridCol w:w="4836"/>
      </w:tblGrid>
      <w:tr w:rsidR="00D25D9C" w:rsidTr="00E95A76">
        <w:trPr>
          <w:jc w:val="center"/>
        </w:trPr>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优点</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hAnsi="宋体" w:cs="Times New Roman"/>
                <w:bCs/>
              </w:rPr>
              <w:t>①</w:t>
            </w:r>
            <w:r w:rsidRPr="00875398">
              <w:rPr>
                <w:rFonts w:ascii="Times New Roman" w:hAnsi="Times New Roman" w:cs="Times New Roman"/>
                <w:bCs/>
              </w:rPr>
              <w:t>自变量明确：证明植物具有更新空气的作用</w:t>
            </w:r>
          </w:p>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hAnsi="宋体" w:cs="Times New Roman"/>
                <w:bCs/>
              </w:rPr>
              <w:t>②</w:t>
            </w:r>
            <w:r w:rsidRPr="00875398">
              <w:rPr>
                <w:rFonts w:ascii="Times New Roman" w:hAnsi="Times New Roman" w:cs="Times New Roman"/>
                <w:bCs/>
              </w:rPr>
              <w:t>对照明显：玻璃罩内只放小鼠或燃烧蜡烛作对照</w:t>
            </w:r>
          </w:p>
        </w:tc>
      </w:tr>
      <w:tr w:rsidR="00D25D9C" w:rsidTr="00E95A76">
        <w:trPr>
          <w:jc w:val="center"/>
        </w:trPr>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不足</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hAnsi="宋体" w:cs="Times New Roman"/>
                <w:bCs/>
              </w:rPr>
              <w:t>①</w:t>
            </w:r>
            <w:r w:rsidRPr="00875398">
              <w:rPr>
                <w:rFonts w:ascii="Times New Roman" w:hAnsi="Times New Roman" w:cs="Times New Roman"/>
                <w:bCs/>
              </w:rPr>
              <w:t>没有认识到光在植物更新空气中的作用</w:t>
            </w:r>
          </w:p>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hAnsi="宋体" w:cs="Times New Roman"/>
                <w:bCs/>
              </w:rPr>
              <w:t>②</w:t>
            </w:r>
            <w:r w:rsidRPr="00875398">
              <w:rPr>
                <w:rFonts w:ascii="Times New Roman" w:hAnsi="Times New Roman" w:cs="Times New Roman"/>
                <w:bCs/>
              </w:rPr>
              <w:t>没有明确植物吸收和释放的气体</w:t>
            </w:r>
          </w:p>
        </w:tc>
      </w:tr>
    </w:tbl>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萨克斯实验的成功之处</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①</w:t>
      </w:r>
      <w:r w:rsidRPr="00875398">
        <w:rPr>
          <w:rFonts w:ascii="Times New Roman" w:hAnsi="Times New Roman" w:cs="Times New Roman"/>
          <w:bCs/>
        </w:rPr>
        <w:t>方法的成功：</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a</w:t>
      </w:r>
      <w:r w:rsidRPr="00875398">
        <w:rPr>
          <w:rFonts w:ascii="Times New Roman" w:hAnsi="Times New Roman" w:cs="Times New Roman"/>
          <w:bCs/>
        </w:rPr>
        <w:t>．设置了对照实验，自变量为光照，因变量是叶片颜色的变化。</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b</w:t>
      </w:r>
      <w:r w:rsidRPr="00875398">
        <w:rPr>
          <w:rFonts w:ascii="Times New Roman" w:hAnsi="Times New Roman" w:cs="Times New Roman"/>
          <w:bCs/>
        </w:rPr>
        <w:t>．实验的关键是饥饿处理，使叶片中的营养物质消耗掉，避免了对实验结果的干扰。</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②</w:t>
      </w:r>
      <w:r w:rsidRPr="00875398">
        <w:rPr>
          <w:rFonts w:ascii="Times New Roman" w:hAnsi="Times New Roman" w:cs="Times New Roman"/>
          <w:bCs/>
        </w:rPr>
        <w:t>认识上的成功：本实验在证明光合作用的产物是淀粉的同时，还证明了光照是光合作用的必要条件。</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lastRenderedPageBreak/>
        <w:t>(3)</w:t>
      </w:r>
      <w:r w:rsidRPr="00875398">
        <w:rPr>
          <w:rFonts w:ascii="Times New Roman" w:hAnsi="Times New Roman" w:cs="Times New Roman"/>
          <w:bCs/>
        </w:rPr>
        <w:t>鲁宾和卡门实验</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①</w:t>
      </w:r>
      <w:r w:rsidRPr="00875398">
        <w:rPr>
          <w:rFonts w:ascii="Times New Roman" w:hAnsi="Times New Roman" w:cs="Times New Roman"/>
          <w:bCs/>
        </w:rPr>
        <w:t>巧妙之处：两组实验相互对照直观地表现出氧气是来自于水的光解，而不是来自于二氧化碳中的氧。</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②</w:t>
      </w:r>
      <w:r w:rsidRPr="00875398">
        <w:rPr>
          <w:rFonts w:ascii="Times New Roman" w:hAnsi="Times New Roman" w:cs="Times New Roman"/>
          <w:bCs/>
        </w:rPr>
        <w:t>自变量为被标记的</w:t>
      </w:r>
      <w:r w:rsidRPr="00875398">
        <w:rPr>
          <w:rFonts w:ascii="Times New Roman" w:hAnsi="Times New Roman" w:cs="Times New Roman"/>
          <w:bCs/>
        </w:rPr>
        <w:t>C</w:t>
      </w:r>
      <w:r w:rsidRPr="00875398">
        <w:rPr>
          <w:rFonts w:ascii="Times New Roman" w:hAnsi="Times New Roman" w:cs="Times New Roman"/>
          <w:bCs/>
          <w:vertAlign w:val="superscript"/>
        </w:rPr>
        <w:t>18</w:t>
      </w:r>
      <w:r w:rsidRPr="00875398">
        <w:rPr>
          <w:rFonts w:ascii="Times New Roman" w:hAnsi="Times New Roman" w:cs="Times New Roman"/>
          <w:bCs/>
        </w:rPr>
        <w:t>O</w:t>
      </w:r>
      <w:r w:rsidRPr="00875398">
        <w:rPr>
          <w:rFonts w:ascii="Times New Roman" w:hAnsi="Times New Roman" w:cs="Times New Roman"/>
          <w:bCs/>
          <w:vertAlign w:val="subscript"/>
        </w:rPr>
        <w:t>2</w:t>
      </w:r>
      <w:r w:rsidRPr="00875398">
        <w:rPr>
          <w:rFonts w:ascii="Times New Roman" w:hAnsi="Times New Roman" w:cs="Times New Roman"/>
          <w:bCs/>
        </w:rPr>
        <w:t>和</w:t>
      </w:r>
      <w:r w:rsidRPr="00875398">
        <w:rPr>
          <w:rFonts w:ascii="Times New Roman" w:hAnsi="Times New Roman" w:cs="Times New Roman"/>
          <w:bCs/>
        </w:rPr>
        <w:t>H</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o\al(</w:instrText>
      </w:r>
      <w:r w:rsidRPr="00875398">
        <w:rPr>
          <w:rFonts w:ascii="Times New Roman" w:hAnsi="Times New Roman" w:cs="Times New Roman"/>
          <w:bCs/>
          <w:vertAlign w:val="superscript"/>
        </w:rPr>
        <w:instrText>18</w:instrText>
      </w:r>
      <w:r w:rsidRPr="00875398">
        <w:rPr>
          <w:rFonts w:ascii="Times New Roman" w:hAnsi="Times New Roman" w:cs="Times New Roman"/>
          <w:bCs/>
        </w:rPr>
        <w:instrText>,</w:instrText>
      </w:r>
      <w:r w:rsidRPr="00875398">
        <w:rPr>
          <w:rFonts w:ascii="Times New Roman" w:hAnsi="Times New Roman" w:cs="Times New Roman"/>
          <w:bCs/>
          <w:vertAlign w:val="subscript"/>
        </w:rPr>
        <w:instrText>2</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O</w:t>
      </w:r>
      <w:r w:rsidRPr="00875398">
        <w:rPr>
          <w:rFonts w:ascii="Times New Roman" w:hAnsi="Times New Roman" w:cs="Times New Roman"/>
          <w:bCs/>
        </w:rPr>
        <w:t>，因变量是</w:t>
      </w:r>
      <w:r w:rsidRPr="00875398">
        <w:rPr>
          <w:rFonts w:ascii="Times New Roman" w:hAnsi="Times New Roman" w:cs="Times New Roman"/>
          <w:bCs/>
        </w:rPr>
        <w:t>O</w:t>
      </w:r>
      <w:r w:rsidRPr="00875398">
        <w:rPr>
          <w:rFonts w:ascii="Times New Roman" w:hAnsi="Times New Roman" w:cs="Times New Roman"/>
          <w:bCs/>
          <w:vertAlign w:val="subscript"/>
        </w:rPr>
        <w:t>2</w:t>
      </w:r>
      <w:r w:rsidRPr="00875398">
        <w:rPr>
          <w:rFonts w:ascii="Times New Roman" w:hAnsi="Times New Roman" w:cs="Times New Roman"/>
          <w:bCs/>
        </w:rPr>
        <w:t>的放射性。</w:t>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2329180" cy="638175"/>
            <wp:effectExtent l="0" t="0" r="0" b="9525"/>
            <wp:docPr id="778" name="图片 778" descr="G11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G117.TIF"/>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329180" cy="638175"/>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(4)</w:t>
      </w:r>
      <w:r w:rsidRPr="00875398">
        <w:rPr>
          <w:rFonts w:ascii="Times New Roman" w:hAnsi="Times New Roman" w:cs="Times New Roman"/>
          <w:bCs/>
        </w:rPr>
        <w:t>卡尔文循环</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①</w:t>
      </w:r>
      <w:r w:rsidRPr="00875398">
        <w:rPr>
          <w:rFonts w:ascii="Times New Roman" w:hAnsi="Times New Roman" w:cs="Times New Roman"/>
          <w:bCs/>
        </w:rPr>
        <w:t>探究方法：同位素标记法。</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用</w:t>
      </w:r>
      <w:smartTag w:uri="urn:schemas-microsoft-com:office:smarttags" w:element="chmetcnv">
        <w:smartTagPr>
          <w:attr w:name="HasSpace" w:val="False"/>
          <w:attr w:name="Negative" w:val="False"/>
          <w:attr w:name="NumberType" w:val="1"/>
          <w:attr w:name="SourceValue" w:val="14"/>
          <w:attr w:name="TCSC" w:val="0"/>
          <w:attr w:name="UnitName" w:val="C"/>
        </w:smartTagPr>
        <w:r w:rsidRPr="00875398">
          <w:rPr>
            <w:rFonts w:ascii="Times New Roman" w:hAnsi="Times New Roman" w:cs="Times New Roman"/>
            <w:bCs/>
            <w:vertAlign w:val="superscript"/>
          </w:rPr>
          <w:t>14</w:t>
        </w:r>
        <w:r w:rsidRPr="00875398">
          <w:rPr>
            <w:rFonts w:ascii="Times New Roman" w:hAnsi="Times New Roman" w:cs="Times New Roman"/>
            <w:bCs/>
          </w:rPr>
          <w:t>C</w:t>
        </w:r>
      </w:smartTag>
      <w:r w:rsidRPr="00875398">
        <w:rPr>
          <w:rFonts w:ascii="Times New Roman" w:hAnsi="Times New Roman" w:cs="Times New Roman"/>
          <w:bCs/>
        </w:rPr>
        <w:t>标记</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，追踪检测放射性，探明了</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中的碳在光合作用中转化成有机物中碳的途径。</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②</w:t>
      </w:r>
      <w:r w:rsidRPr="00875398">
        <w:rPr>
          <w:rFonts w:ascii="Times New Roman" w:hAnsi="Times New Roman" w:cs="Times New Roman"/>
          <w:bCs/>
        </w:rPr>
        <w:t>实验结论。</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碳的转化途径：</w:t>
      </w:r>
      <w:r w:rsidRPr="00875398">
        <w:rPr>
          <w:rFonts w:ascii="Times New Roman" w:hAnsi="Times New Roman" w:cs="Times New Roman"/>
          <w:bCs/>
          <w:vertAlign w:val="superscript"/>
        </w:rPr>
        <w:t>14</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w:t>
      </w:r>
      <w:r w:rsidRPr="00875398">
        <w:rPr>
          <w:rFonts w:ascii="Times New Roman" w:hAnsi="Times New Roman" w:cs="Times New Roman"/>
          <w:bCs/>
        </w:rPr>
        <w:t>C</w:t>
      </w:r>
      <w:r w:rsidRPr="00875398">
        <w:rPr>
          <w:rFonts w:ascii="Times New Roman" w:hAnsi="Times New Roman" w:cs="Times New Roman"/>
          <w:bCs/>
          <w:vertAlign w:val="subscript"/>
        </w:rPr>
        <w:t>5</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w:instrText>
      </w:r>
      <w:r w:rsidRPr="00875398">
        <w:rPr>
          <w:rFonts w:hAnsi="宋体" w:cs="Times New Roman"/>
          <w:bCs/>
          <w:spacing w:val="-27"/>
        </w:rPr>
        <w:instrText>――</w:instrText>
      </w:r>
      <w:r w:rsidRPr="00875398">
        <w:rPr>
          <w:rFonts w:hAnsi="宋体" w:cs="Times New Roman"/>
          <w:bCs/>
        </w:rPr>
        <w:instrText>→</w:instrText>
      </w:r>
      <w:r w:rsidRPr="00875398">
        <w:rPr>
          <w:rFonts w:ascii="Times New Roman" w:hAnsi="Times New Roman" w:cs="Times New Roman"/>
          <w:bCs/>
        </w:rPr>
        <w:instrText>,\s\up</w:instrText>
      </w:r>
      <w:r w:rsidRPr="00875398">
        <w:rPr>
          <w:rFonts w:ascii="Times New Roman" w:hAnsi="Times New Roman" w:cs="Times New Roman" w:hint="eastAsia"/>
          <w:bCs/>
        </w:rPr>
        <w:instrText>11</w:instrText>
      </w:r>
      <w:r w:rsidRPr="00875398">
        <w:rPr>
          <w:rFonts w:ascii="Times New Roman" w:hAnsi="Times New Roman" w:cs="Times New Roman"/>
          <w:bCs/>
        </w:rPr>
        <w:instrText>(</w:instrText>
      </w:r>
      <w:r w:rsidRPr="00875398">
        <w:rPr>
          <w:rFonts w:ascii="Times New Roman" w:hAnsi="Times New Roman" w:cs="Times New Roman"/>
          <w:bCs/>
          <w:sz w:val="15"/>
        </w:rPr>
        <w:instrText>酶</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smartTag w:uri="urn:schemas-microsoft-com:office:smarttags" w:element="chmetcnv">
        <w:smartTagPr>
          <w:attr w:name="HasSpace" w:val="False"/>
          <w:attr w:name="Negative" w:val="False"/>
          <w:attr w:name="NumberType" w:val="1"/>
          <w:attr w:name="SourceValue" w:val="14"/>
          <w:attr w:name="TCSC" w:val="0"/>
          <w:attr w:name="UnitName" w:val="C"/>
        </w:smartTagPr>
        <w:r w:rsidRPr="00875398">
          <w:rPr>
            <w:rFonts w:ascii="Times New Roman" w:hAnsi="Times New Roman" w:cs="Times New Roman"/>
            <w:bCs/>
            <w:vertAlign w:val="superscript"/>
          </w:rPr>
          <w:t>14</w:t>
        </w:r>
        <w:r w:rsidRPr="00875398">
          <w:rPr>
            <w:rFonts w:ascii="Times New Roman" w:hAnsi="Times New Roman" w:cs="Times New Roman"/>
            <w:bCs/>
          </w:rPr>
          <w:t>C</w:t>
        </w:r>
      </w:smartTag>
      <w:r w:rsidRPr="00875398">
        <w:rPr>
          <w:rFonts w:ascii="Times New Roman" w:hAnsi="Times New Roman" w:cs="Times New Roman"/>
          <w:bCs/>
          <w:vertAlign w:val="subscript"/>
        </w:rPr>
        <w:t>3</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w:instrText>
      </w:r>
      <w:r w:rsidRPr="00875398">
        <w:rPr>
          <w:rFonts w:hAnsi="宋体" w:cs="Times New Roman"/>
          <w:bCs/>
          <w:spacing w:val="-27"/>
        </w:rPr>
        <w:instrText>――</w:instrText>
      </w:r>
      <w:r w:rsidRPr="00875398">
        <w:rPr>
          <w:rFonts w:hAnsi="宋体" w:cs="Times New Roman"/>
          <w:bCs/>
        </w:rPr>
        <w:instrText>→</w:instrText>
      </w:r>
      <w:r w:rsidRPr="00875398">
        <w:rPr>
          <w:rFonts w:ascii="Times New Roman" w:hAnsi="Times New Roman" w:cs="Times New Roman"/>
          <w:bCs/>
        </w:rPr>
        <w:instrText>,\s\up</w:instrText>
      </w:r>
      <w:r w:rsidRPr="00875398">
        <w:rPr>
          <w:rFonts w:ascii="Times New Roman" w:hAnsi="Times New Roman" w:cs="Times New Roman" w:hint="eastAsia"/>
          <w:bCs/>
        </w:rPr>
        <w:instrText>11</w:instrText>
      </w:r>
      <w:r w:rsidRPr="00875398">
        <w:rPr>
          <w:rFonts w:ascii="Times New Roman" w:hAnsi="Times New Roman" w:cs="Times New Roman"/>
          <w:bCs/>
        </w:rPr>
        <w:instrText>(</w:instrText>
      </w:r>
      <w:r w:rsidRPr="00875398">
        <w:rPr>
          <w:rFonts w:ascii="Times New Roman" w:hAnsi="Times New Roman" w:cs="Times New Roman"/>
          <w:bCs/>
          <w:sz w:val="15"/>
        </w:rPr>
        <w:instrText>酶</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w:t>
      </w:r>
      <w:r w:rsidRPr="00875398">
        <w:rPr>
          <w:rFonts w:ascii="Times New Roman" w:hAnsi="Times New Roman" w:cs="Times New Roman"/>
          <w:bCs/>
          <w:vertAlign w:val="superscript"/>
        </w:rPr>
        <w:t>14</w:t>
      </w:r>
      <w:r w:rsidRPr="00875398">
        <w:rPr>
          <w:rFonts w:ascii="Times New Roman" w:hAnsi="Times New Roman" w:cs="Times New Roman"/>
          <w:bCs/>
        </w:rPr>
        <w:t>CH</w:t>
      </w:r>
      <w:r w:rsidRPr="00875398">
        <w:rPr>
          <w:rFonts w:ascii="Times New Roman" w:hAnsi="Times New Roman" w:cs="Times New Roman"/>
          <w:bCs/>
          <w:vertAlign w:val="subscript"/>
        </w:rPr>
        <w:t>2</w:t>
      </w:r>
      <w:r w:rsidRPr="00875398">
        <w:rPr>
          <w:rFonts w:ascii="Times New Roman" w:hAnsi="Times New Roman" w:cs="Times New Roman"/>
          <w:bCs/>
        </w:rPr>
        <w:t>O)</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黑体" w:hAnsi="Times New Roman" w:cs="Times New Roman"/>
          <w:bCs/>
        </w:rPr>
      </w:pPr>
      <w:r w:rsidRPr="00875398">
        <w:rPr>
          <w:rFonts w:ascii="Times New Roman" w:eastAsia="黑体" w:hAnsi="Times New Roman" w:cs="Times New Roman"/>
          <w:bCs/>
        </w:rPr>
        <w:t>知识贴士</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楷体_GB2312" w:hAnsi="Times New Roman" w:cs="Times New Roman"/>
          <w:bCs/>
        </w:rPr>
      </w:pPr>
      <w:r w:rsidRPr="00875398">
        <w:rPr>
          <w:rFonts w:ascii="Times New Roman" w:eastAsia="楷体_GB2312" w:hAnsi="Times New Roman" w:cs="Times New Roman"/>
          <w:bCs/>
        </w:rPr>
        <w:t>自身对照</w:t>
      </w:r>
      <w:r w:rsidRPr="00875398">
        <w:rPr>
          <w:rFonts w:eastAsia="楷体_GB2312" w:hAnsi="宋体" w:cs="Times New Roman"/>
          <w:bCs/>
        </w:rPr>
        <w:t>≠</w:t>
      </w:r>
      <w:r w:rsidRPr="00875398">
        <w:rPr>
          <w:rFonts w:ascii="Times New Roman" w:eastAsia="楷体_GB2312" w:hAnsi="Times New Roman" w:cs="Times New Roman"/>
          <w:bCs/>
        </w:rPr>
        <w:t>相互对照</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楷体_GB2312" w:hAnsi="Times New Roman" w:cs="Times New Roman"/>
          <w:bCs/>
        </w:rPr>
        <w:t>不能认为萨克斯实验和鲁宾及卡门实验的对照设计方法相同：其中萨克斯实验的对照方式为自身对照</w:t>
      </w:r>
      <w:r w:rsidRPr="00875398">
        <w:rPr>
          <w:rFonts w:ascii="Times New Roman" w:eastAsia="楷体_GB2312" w:hAnsi="Times New Roman" w:cs="Times New Roman"/>
          <w:bCs/>
        </w:rPr>
        <w:t>(</w:t>
      </w:r>
      <w:r w:rsidRPr="00875398">
        <w:rPr>
          <w:rFonts w:ascii="Times New Roman" w:eastAsia="楷体_GB2312" w:hAnsi="Times New Roman" w:cs="Times New Roman"/>
          <w:bCs/>
        </w:rPr>
        <w:t>一半曝光与另一半遮光</w:t>
      </w:r>
      <w:r w:rsidRPr="00875398">
        <w:rPr>
          <w:rFonts w:ascii="Times New Roman" w:eastAsia="楷体_GB2312" w:hAnsi="Times New Roman" w:cs="Times New Roman"/>
          <w:bCs/>
        </w:rPr>
        <w:t>)</w:t>
      </w:r>
      <w:r w:rsidRPr="00875398">
        <w:rPr>
          <w:rFonts w:ascii="Times New Roman" w:eastAsia="楷体_GB2312" w:hAnsi="Times New Roman" w:cs="Times New Roman"/>
          <w:bCs/>
        </w:rPr>
        <w:t>；而鲁宾和卡门实验的对照方式为相互对照</w:t>
      </w:r>
      <w:r w:rsidRPr="00875398">
        <w:rPr>
          <w:rFonts w:ascii="Times New Roman" w:eastAsia="楷体_GB2312" w:hAnsi="Times New Roman" w:cs="Times New Roman"/>
          <w:bCs/>
        </w:rPr>
        <w:t>(</w:t>
      </w:r>
      <w:r w:rsidRPr="00875398">
        <w:rPr>
          <w:rFonts w:ascii="Times New Roman" w:eastAsia="楷体_GB2312" w:hAnsi="Times New Roman" w:cs="Times New Roman"/>
          <w:bCs/>
        </w:rPr>
        <w:t>通过标记不同的物质：</w:t>
      </w:r>
      <w:r w:rsidRPr="00875398">
        <w:rPr>
          <w:rFonts w:ascii="Times New Roman" w:eastAsia="楷体_GB2312" w:hAnsi="Times New Roman" w:cs="Times New Roman"/>
          <w:bCs/>
        </w:rPr>
        <w:t>H</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eastAsia="楷体_GB2312" w:hAnsi="Times New Roman" w:cs="Times New Roman"/>
          <w:bCs/>
        </w:rPr>
        <w:instrText>o\al(</w:instrText>
      </w:r>
      <w:r w:rsidRPr="00875398">
        <w:rPr>
          <w:rFonts w:ascii="Times New Roman" w:eastAsia="楷体_GB2312" w:hAnsi="Times New Roman" w:cs="Times New Roman"/>
          <w:bCs/>
          <w:vertAlign w:val="superscript"/>
        </w:rPr>
        <w:instrText>18</w:instrText>
      </w:r>
      <w:r w:rsidRPr="00875398">
        <w:rPr>
          <w:rFonts w:ascii="Times New Roman" w:eastAsia="楷体_GB2312" w:hAnsi="Times New Roman" w:cs="Times New Roman"/>
          <w:bCs/>
        </w:rPr>
        <w:instrText>,</w:instrText>
      </w:r>
      <w:r w:rsidRPr="00875398">
        <w:rPr>
          <w:rFonts w:ascii="Times New Roman" w:eastAsia="楷体_GB2312" w:hAnsi="Times New Roman" w:cs="Times New Roman"/>
          <w:bCs/>
          <w:vertAlign w:val="subscript"/>
        </w:rPr>
        <w:instrText>2</w:instrText>
      </w:r>
      <w:r w:rsidRPr="00875398">
        <w:rPr>
          <w:rFonts w:ascii="Times New Roman" w:eastAsia="楷体_GB2312"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eastAsia="楷体_GB2312" w:hAnsi="Times New Roman" w:cs="Times New Roman"/>
          <w:bCs/>
        </w:rPr>
        <w:t>O</w:t>
      </w:r>
      <w:r w:rsidRPr="00875398">
        <w:rPr>
          <w:rFonts w:ascii="Times New Roman" w:eastAsia="楷体_GB2312" w:hAnsi="Times New Roman" w:cs="Times New Roman"/>
          <w:bCs/>
        </w:rPr>
        <w:t>与</w:t>
      </w:r>
      <w:r w:rsidRPr="00875398">
        <w:rPr>
          <w:rFonts w:ascii="Times New Roman" w:eastAsia="楷体_GB2312" w:hAnsi="Times New Roman" w:cs="Times New Roman"/>
          <w:bCs/>
        </w:rPr>
        <w:t>C</w:t>
      </w:r>
      <w:r w:rsidRPr="00875398">
        <w:rPr>
          <w:rFonts w:ascii="Times New Roman" w:eastAsia="楷体_GB2312" w:hAnsi="Times New Roman" w:cs="Times New Roman"/>
          <w:bCs/>
          <w:vertAlign w:val="superscript"/>
        </w:rPr>
        <w:t>18</w:t>
      </w:r>
      <w:r w:rsidRPr="00875398">
        <w:rPr>
          <w:rFonts w:ascii="Times New Roman" w:eastAsia="楷体_GB2312" w:hAnsi="Times New Roman" w:cs="Times New Roman"/>
          <w:bCs/>
        </w:rPr>
        <w:t>O</w:t>
      </w:r>
      <w:r w:rsidRPr="00875398">
        <w:rPr>
          <w:rFonts w:ascii="Times New Roman" w:eastAsia="楷体_GB2312" w:hAnsi="Times New Roman" w:cs="Times New Roman"/>
          <w:bCs/>
          <w:vertAlign w:val="subscript"/>
        </w:rPr>
        <w:t>2</w:t>
      </w:r>
      <w:r w:rsidRPr="00875398">
        <w:rPr>
          <w:rFonts w:ascii="Times New Roman" w:eastAsia="楷体_GB2312" w:hAnsi="Times New Roman" w:cs="Times New Roman"/>
          <w:bCs/>
        </w:rPr>
        <w:t>)</w:t>
      </w:r>
      <w:r w:rsidRPr="00875398">
        <w:rPr>
          <w:rFonts w:ascii="Times New Roman" w:eastAsia="楷体_GB2312"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i/>
        </w:rPr>
        <w:t>D</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o(\s\up7(</w:instrText>
      </w:r>
      <w:r w:rsidRPr="00875398">
        <w:rPr>
          <w:rFonts w:ascii="Times New Roman" w:hAnsi="Times New Roman" w:cs="Times New Roman"/>
          <w:bCs/>
        </w:rPr>
        <w:instrText>典例评析</w:instrText>
      </w:r>
      <w:r w:rsidRPr="00875398">
        <w:rPr>
          <w:rFonts w:ascii="Times New Roman" w:hAnsi="Times New Roman" w:cs="Times New Roman"/>
          <w:bCs/>
        </w:rPr>
        <w:instrText>),\s\do5(ian li ping xi ))</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 xml:space="preserve">　</w:t>
      </w:r>
      <w:r w:rsidRPr="00875398">
        <w:rPr>
          <w:rFonts w:ascii="Times New Roman" w:hAnsi="Times New Roman" w:cs="Times New Roman" w:hint="eastAsia"/>
          <w:bCs/>
          <w:noProof/>
        </w:rPr>
        <w:drawing>
          <wp:inline distT="0" distB="0" distL="0" distR="0">
            <wp:extent cx="180975" cy="284480"/>
            <wp:effectExtent l="0" t="0" r="9525" b="1270"/>
            <wp:docPr id="777" name="图片 777"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箭头.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hint="eastAsia"/>
          <w:bCs/>
          <w:noProof/>
        </w:rPr>
        <w:drawing>
          <wp:inline distT="0" distB="0" distL="0" distR="0">
            <wp:extent cx="551815" cy="155575"/>
            <wp:effectExtent l="0" t="0" r="635" b="0"/>
            <wp:docPr id="776" name="图片 776" descr="例题.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例题.tif"/>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551815" cy="155575"/>
                    </a:xfrm>
                    <a:prstGeom prst="rect">
                      <a:avLst/>
                    </a:prstGeom>
                    <a:noFill/>
                    <a:ln>
                      <a:noFill/>
                    </a:ln>
                  </pic:spPr>
                </pic:pic>
              </a:graphicData>
            </a:graphic>
          </wp:inline>
        </w:drawing>
      </w:r>
      <w:r w:rsidRPr="00875398">
        <w:rPr>
          <w:rFonts w:ascii="Times New Roman" w:eastAsia="黑体" w:hAnsi="Times New Roman" w:cs="Times New Roman"/>
          <w:bCs/>
        </w:rPr>
        <w:t>典例</w:t>
      </w:r>
      <w:r w:rsidRPr="00875398">
        <w:rPr>
          <w:rFonts w:ascii="Times New Roman" w:eastAsia="黑体" w:hAnsi="Times New Roman" w:cs="Times New Roman"/>
          <w:bCs/>
        </w:rPr>
        <w:t>1</w:t>
      </w:r>
      <w:r w:rsidRPr="00875398">
        <w:rPr>
          <w:rFonts w:ascii="Times New Roman" w:hAnsi="Times New Roman" w:cs="Times New Roman"/>
          <w:bCs/>
        </w:rPr>
        <w:t xml:space="preserve">　</w:t>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1949450" cy="784860"/>
            <wp:effectExtent l="0" t="0" r="0" b="0"/>
            <wp:docPr id="775" name="图片 775" descr="S1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S109.tif"/>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1949450" cy="784860"/>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如图表示德国科学家萨克斯做的实验，在叶片照光</w:t>
      </w:r>
      <w:r w:rsidRPr="00875398">
        <w:rPr>
          <w:rFonts w:ascii="Times New Roman" w:hAnsi="Times New Roman" w:cs="Times New Roman"/>
          <w:bCs/>
        </w:rPr>
        <w:t>24 h</w:t>
      </w:r>
      <w:r w:rsidRPr="00875398">
        <w:rPr>
          <w:rFonts w:ascii="Times New Roman" w:hAnsi="Times New Roman" w:cs="Times New Roman"/>
          <w:bCs/>
        </w:rPr>
        <w:t>后，经脱色、漂洗并用碘液处理后，结果被锡箔遮盖的部分呈棕色，而不被锡箔遮盖的部分呈蓝色。本实验说明</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ascii="Times New Roman" w:hAnsi="Times New Roman" w:cs="Times New Roman"/>
          <w:bCs/>
        </w:rPr>
        <w:t>C</w:t>
      </w:r>
      <w:r w:rsidRPr="00875398">
        <w:rPr>
          <w:rFonts w:ascii="Times New Roman" w:hAnsi="Times New Roman" w:cs="Times New Roman"/>
          <w:bCs/>
        </w:rPr>
        <w:t xml:space="preserve">　</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①</w:t>
      </w:r>
      <w:r w:rsidRPr="00875398">
        <w:rPr>
          <w:rFonts w:ascii="Times New Roman" w:hAnsi="Times New Roman" w:cs="Times New Roman"/>
          <w:bCs/>
        </w:rPr>
        <w:t>光合作用需要</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 xml:space="preserve">　</w:t>
      </w:r>
      <w:r w:rsidRPr="00875398">
        <w:rPr>
          <w:rFonts w:hAnsi="宋体" w:cs="Times New Roman"/>
          <w:bCs/>
        </w:rPr>
        <w:t>②</w:t>
      </w:r>
      <w:r w:rsidRPr="00875398">
        <w:rPr>
          <w:rFonts w:ascii="Times New Roman" w:hAnsi="Times New Roman" w:cs="Times New Roman"/>
          <w:bCs/>
        </w:rPr>
        <w:t xml:space="preserve">光合作用需要光　</w:t>
      </w:r>
      <w:r w:rsidRPr="00875398">
        <w:rPr>
          <w:rFonts w:hAnsi="宋体" w:cs="Times New Roman"/>
          <w:bCs/>
        </w:rPr>
        <w:t>③</w:t>
      </w:r>
      <w:r w:rsidRPr="00875398">
        <w:rPr>
          <w:rFonts w:ascii="Times New Roman" w:hAnsi="Times New Roman" w:cs="Times New Roman"/>
          <w:bCs/>
        </w:rPr>
        <w:t xml:space="preserve">光合作用需要叶绿素　</w:t>
      </w:r>
      <w:r w:rsidRPr="00875398">
        <w:rPr>
          <w:rFonts w:hAnsi="宋体" w:cs="Times New Roman"/>
          <w:bCs/>
        </w:rPr>
        <w:t>④</w:t>
      </w:r>
      <w:r w:rsidRPr="00875398">
        <w:rPr>
          <w:rFonts w:ascii="Times New Roman" w:hAnsi="Times New Roman" w:cs="Times New Roman"/>
          <w:bCs/>
        </w:rPr>
        <w:t xml:space="preserve">光合作用放出氧　</w:t>
      </w:r>
      <w:r w:rsidRPr="00875398">
        <w:rPr>
          <w:rFonts w:hAnsi="宋体" w:cs="Times New Roman"/>
          <w:bCs/>
        </w:rPr>
        <w:t>⑤</w:t>
      </w:r>
      <w:r w:rsidRPr="00875398">
        <w:rPr>
          <w:rFonts w:ascii="Times New Roman" w:hAnsi="Times New Roman" w:cs="Times New Roman"/>
          <w:bCs/>
        </w:rPr>
        <w:t>光合作用制造淀粉</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A</w:t>
      </w:r>
      <w:r w:rsidRPr="00875398">
        <w:rPr>
          <w:rFonts w:ascii="Times New Roman" w:hAnsi="Times New Roman" w:cs="Times New Roman"/>
          <w:bCs/>
        </w:rPr>
        <w:t>．</w:t>
      </w:r>
      <w:r w:rsidRPr="00875398">
        <w:rPr>
          <w:rFonts w:hAnsi="宋体" w:cs="Times New Roman"/>
          <w:bCs/>
        </w:rPr>
        <w:t>①②</w:t>
      </w:r>
      <w:r w:rsidRPr="00875398">
        <w:rPr>
          <w:rFonts w:ascii="Times New Roman" w:hAnsi="Times New Roman" w:cs="Times New Roman"/>
          <w:bCs/>
        </w:rPr>
        <w:t xml:space="preserve">　</w:t>
      </w:r>
      <w:r w:rsidRPr="00875398">
        <w:rPr>
          <w:rFonts w:ascii="Times New Roman" w:hAnsi="Times New Roman" w:cs="Times New Roman"/>
          <w:bCs/>
        </w:rPr>
        <w:tab/>
      </w:r>
      <w:r w:rsidRPr="00875398">
        <w:rPr>
          <w:rFonts w:ascii="Times New Roman" w:hAnsi="Times New Roman" w:cs="Times New Roman" w:hint="eastAsia"/>
          <w:bCs/>
        </w:rPr>
        <w:tab/>
      </w:r>
      <w:r w:rsidRPr="00875398">
        <w:rPr>
          <w:rFonts w:ascii="Times New Roman" w:hAnsi="Times New Roman" w:cs="Times New Roman"/>
          <w:bCs/>
        </w:rPr>
        <w:t>B</w:t>
      </w:r>
      <w:r w:rsidRPr="00875398">
        <w:rPr>
          <w:rFonts w:ascii="Times New Roman" w:hAnsi="Times New Roman" w:cs="Times New Roman"/>
          <w:bCs/>
        </w:rPr>
        <w:t>．</w:t>
      </w:r>
      <w:r w:rsidRPr="00875398">
        <w:rPr>
          <w:rFonts w:hAnsi="宋体" w:cs="Times New Roman"/>
          <w:bCs/>
        </w:rPr>
        <w:t>③⑤</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rPr>
        <w:t>．</w:t>
      </w:r>
      <w:r w:rsidRPr="00875398">
        <w:rPr>
          <w:rFonts w:hAnsi="宋体" w:cs="Times New Roman"/>
          <w:bCs/>
        </w:rPr>
        <w:t>②⑤</w:t>
      </w:r>
      <w:r w:rsidRPr="00875398">
        <w:rPr>
          <w:rFonts w:ascii="Times New Roman" w:hAnsi="Times New Roman" w:cs="Times New Roman"/>
          <w:bCs/>
        </w:rPr>
        <w:t xml:space="preserve">　</w:t>
      </w:r>
      <w:r w:rsidRPr="00875398">
        <w:rPr>
          <w:rFonts w:ascii="Times New Roman" w:hAnsi="Times New Roman" w:cs="Times New Roman"/>
          <w:bCs/>
        </w:rPr>
        <w:tab/>
      </w:r>
      <w:r w:rsidRPr="00875398">
        <w:rPr>
          <w:rFonts w:ascii="Times New Roman" w:hAnsi="Times New Roman" w:cs="Times New Roman" w:hint="eastAsia"/>
          <w:bCs/>
        </w:rPr>
        <w:tab/>
      </w:r>
      <w:r w:rsidRPr="00875398">
        <w:rPr>
          <w:rFonts w:ascii="Times New Roman" w:hAnsi="Times New Roman" w:cs="Times New Roman"/>
          <w:bCs/>
        </w:rPr>
        <w:t>D</w:t>
      </w:r>
      <w:r w:rsidRPr="00875398">
        <w:rPr>
          <w:rFonts w:ascii="Times New Roman" w:hAnsi="Times New Roman" w:cs="Times New Roman"/>
          <w:bCs/>
        </w:rPr>
        <w:t>．</w:t>
      </w:r>
      <w:r w:rsidRPr="00875398">
        <w:rPr>
          <w:rFonts w:hAnsi="宋体" w:cs="Times New Roman"/>
          <w:bCs/>
        </w:rPr>
        <w:t>①③</w:t>
      </w:r>
      <w:r w:rsidRPr="00875398">
        <w:rPr>
          <w:rFonts w:ascii="Times New Roman" w:hAnsi="Times New Roman" w:cs="Times New Roman"/>
          <w:bCs/>
        </w:rPr>
        <w:t xml:space="preserve">　</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IPAPANNEW" w:eastAsia="黑体" w:hAnsi="IPAPANNEW" w:cs="Times New Roman"/>
          <w:bCs/>
        </w:rPr>
        <w:t>[</w:t>
      </w:r>
      <w:r w:rsidRPr="00875398">
        <w:rPr>
          <w:rFonts w:ascii="IPAPANNEW" w:eastAsia="黑体" w:hAnsi="IPAPANNEW" w:cs="Times New Roman"/>
          <w:bCs/>
        </w:rPr>
        <w:t>解析</w:t>
      </w:r>
      <w:r w:rsidRPr="00875398">
        <w:rPr>
          <w:rFonts w:ascii="IPAPANNEW" w:eastAsia="黑体" w:hAnsi="IPAPANNEW" w:cs="Times New Roman"/>
          <w:bCs/>
        </w:rPr>
        <w:t>]</w:t>
      </w:r>
      <w:r w:rsidRPr="00875398">
        <w:rPr>
          <w:rFonts w:ascii="Times New Roman" w:eastAsia="黑体" w:hAnsi="Times New Roman" w:cs="Times New Roman"/>
          <w:bCs/>
        </w:rPr>
        <w:t xml:space="preserve">　</w:t>
      </w:r>
      <w:r w:rsidRPr="00875398">
        <w:rPr>
          <w:rFonts w:ascii="Times New Roman" w:eastAsia="仿宋_GB2312" w:hAnsi="Times New Roman" w:cs="Times New Roman"/>
          <w:bCs/>
        </w:rPr>
        <w:t>将叶片照光</w:t>
      </w:r>
      <w:r w:rsidRPr="00875398">
        <w:rPr>
          <w:rFonts w:ascii="Times New Roman" w:eastAsia="仿宋_GB2312" w:hAnsi="Times New Roman" w:cs="Times New Roman"/>
          <w:bCs/>
        </w:rPr>
        <w:t>24 h</w:t>
      </w:r>
      <w:r w:rsidRPr="00875398">
        <w:rPr>
          <w:rFonts w:ascii="Times New Roman" w:eastAsia="仿宋_GB2312" w:hAnsi="Times New Roman" w:cs="Times New Roman"/>
          <w:bCs/>
        </w:rPr>
        <w:t>后，叶片曝光部分进行光合作用，经脱色、漂洗后用碘液处理变蓝，说明有淀粉生成，应选</w:t>
      </w:r>
      <w:r w:rsidRPr="00875398">
        <w:rPr>
          <w:rFonts w:eastAsia="仿宋_GB2312" w:hAnsi="宋体" w:cs="Times New Roman"/>
          <w:bCs/>
        </w:rPr>
        <w:t>⑤</w:t>
      </w:r>
      <w:r w:rsidRPr="00875398">
        <w:rPr>
          <w:rFonts w:ascii="Times New Roman" w:eastAsia="仿宋_GB2312" w:hAnsi="Times New Roman" w:cs="Times New Roman"/>
          <w:bCs/>
        </w:rPr>
        <w:t>；用锡箔遮盖的部分因没有照光，不能进行光合作用，未产</w:t>
      </w:r>
      <w:r w:rsidRPr="00875398">
        <w:rPr>
          <w:rFonts w:ascii="Times New Roman" w:eastAsia="仿宋_GB2312" w:hAnsi="Times New Roman" w:cs="Times New Roman"/>
          <w:bCs/>
        </w:rPr>
        <w:lastRenderedPageBreak/>
        <w:t>生淀粉，用碘液处理不变蓝，说明光合作用需要光，还应选</w:t>
      </w:r>
      <w:r w:rsidRPr="00875398">
        <w:rPr>
          <w:rFonts w:eastAsia="仿宋_GB2312" w:hAnsi="宋体" w:cs="Times New Roman"/>
          <w:bCs/>
        </w:rPr>
        <w:t>②</w:t>
      </w:r>
      <w:r w:rsidRPr="00875398">
        <w:rPr>
          <w:rFonts w:ascii="Times New Roman" w:eastAsia="仿宋_GB2312"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〔变式训练</w:t>
      </w:r>
      <w:r w:rsidRPr="00875398">
        <w:rPr>
          <w:rFonts w:ascii="Times New Roman" w:eastAsia="黑体" w:hAnsi="Times New Roman" w:cs="Times New Roman"/>
          <w:bCs/>
        </w:rPr>
        <w:t>1</w:t>
      </w:r>
      <w:r w:rsidRPr="00875398">
        <w:rPr>
          <w:rFonts w:ascii="Times New Roman" w:eastAsia="黑体" w:hAnsi="Times New Roman" w:cs="Times New Roman"/>
          <w:bCs/>
        </w:rPr>
        <w:t>〕</w:t>
      </w:r>
      <w:r w:rsidRPr="00875398">
        <w:rPr>
          <w:rFonts w:ascii="Times New Roman" w:hAnsi="Times New Roman" w:cs="Times New Roman"/>
          <w:bCs/>
        </w:rPr>
        <w:t xml:space="preserve">　</w:t>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1561465" cy="1138555"/>
            <wp:effectExtent l="0" t="0" r="635" b="4445"/>
            <wp:docPr id="774" name="图片 774" descr="BY9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BY97.TIF"/>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1561465" cy="1138555"/>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右图是恩格尔曼的实验示意图，下列有关叙述正确的是</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ascii="Times New Roman" w:hAnsi="Times New Roman" w:cs="Times New Roman"/>
          <w:bCs/>
        </w:rPr>
        <w:t>D</w:t>
      </w:r>
      <w:r w:rsidRPr="00875398">
        <w:rPr>
          <w:rFonts w:ascii="Times New Roman" w:hAnsi="Times New Roman" w:cs="Times New Roman"/>
          <w:bCs/>
        </w:rPr>
        <w:t xml:space="preserve">　</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A</w:t>
      </w:r>
      <w:r w:rsidRPr="00875398">
        <w:rPr>
          <w:rFonts w:ascii="Times New Roman" w:hAnsi="Times New Roman" w:cs="Times New Roman"/>
          <w:bCs/>
        </w:rPr>
        <w:t>．实验先进行</w:t>
      </w:r>
      <w:r w:rsidRPr="00875398">
        <w:rPr>
          <w:rFonts w:hAnsi="宋体" w:cs="Times New Roman"/>
          <w:bCs/>
        </w:rPr>
        <w:t>“</w:t>
      </w:r>
      <w:r w:rsidRPr="00875398">
        <w:rPr>
          <w:rFonts w:ascii="Times New Roman" w:hAnsi="Times New Roman" w:cs="Times New Roman"/>
          <w:bCs/>
        </w:rPr>
        <w:t>黑暗</w:t>
      </w:r>
      <w:r w:rsidRPr="00875398">
        <w:rPr>
          <w:rFonts w:hAnsi="宋体" w:cs="Times New Roman"/>
          <w:bCs/>
        </w:rPr>
        <w:t>”</w:t>
      </w:r>
      <w:r w:rsidRPr="00875398">
        <w:rPr>
          <w:rFonts w:ascii="Times New Roman" w:hAnsi="Times New Roman" w:cs="Times New Roman"/>
          <w:bCs/>
        </w:rPr>
        <w:t>处理，主要目的是消耗细胞中原有的淀粉</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B</w:t>
      </w:r>
      <w:r w:rsidRPr="00875398">
        <w:rPr>
          <w:rFonts w:ascii="Times New Roman" w:hAnsi="Times New Roman" w:cs="Times New Roman"/>
          <w:bCs/>
        </w:rPr>
        <w:t>．极细的光束照射是为了避免对水绵叶绿体造成灼伤</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rPr>
        <w:t>．实验设置了一次对照</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D</w:t>
      </w:r>
      <w:r w:rsidRPr="00875398">
        <w:rPr>
          <w:rFonts w:ascii="Times New Roman" w:hAnsi="Times New Roman" w:cs="Times New Roman"/>
          <w:bCs/>
        </w:rPr>
        <w:t>．实验可证明叶绿体是光合作用的场所</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IPAPANNEW" w:eastAsia="黑体" w:hAnsi="IPAPANNEW" w:cs="Times New Roman"/>
          <w:bCs/>
        </w:rPr>
        <w:t>[</w:t>
      </w:r>
      <w:r w:rsidRPr="00875398">
        <w:rPr>
          <w:rFonts w:ascii="IPAPANNEW" w:eastAsia="黑体" w:hAnsi="IPAPANNEW" w:cs="Times New Roman"/>
          <w:bCs/>
        </w:rPr>
        <w:t>解析</w:t>
      </w:r>
      <w:r w:rsidRPr="00875398">
        <w:rPr>
          <w:rFonts w:ascii="IPAPANNEW" w:eastAsia="黑体" w:hAnsi="IPAPANNEW" w:cs="Times New Roman"/>
          <w:bCs/>
        </w:rPr>
        <w:t>]</w:t>
      </w:r>
      <w:r w:rsidRPr="00875398">
        <w:rPr>
          <w:rFonts w:ascii="Times New Roman" w:eastAsia="黑体" w:hAnsi="Times New Roman" w:cs="Times New Roman"/>
          <w:bCs/>
        </w:rPr>
        <w:t xml:space="preserve">　</w:t>
      </w:r>
      <w:r w:rsidRPr="00875398">
        <w:rPr>
          <w:rFonts w:ascii="Times New Roman" w:eastAsia="仿宋_GB2312" w:hAnsi="Times New Roman" w:cs="Times New Roman"/>
          <w:bCs/>
        </w:rPr>
        <w:t>图示的实验中，先进行</w:t>
      </w:r>
      <w:r w:rsidRPr="00875398">
        <w:rPr>
          <w:rFonts w:hAnsi="宋体" w:cs="Times New Roman"/>
          <w:bCs/>
        </w:rPr>
        <w:t>“</w:t>
      </w:r>
      <w:r w:rsidRPr="00875398">
        <w:rPr>
          <w:rFonts w:ascii="Times New Roman" w:eastAsia="仿宋_GB2312" w:hAnsi="Times New Roman" w:cs="Times New Roman"/>
          <w:bCs/>
        </w:rPr>
        <w:t>黑暗</w:t>
      </w:r>
      <w:r w:rsidRPr="00875398">
        <w:rPr>
          <w:rFonts w:hAnsi="宋体" w:cs="Times New Roman"/>
          <w:bCs/>
        </w:rPr>
        <w:t>”</w:t>
      </w:r>
      <w:r w:rsidRPr="00875398">
        <w:rPr>
          <w:rFonts w:ascii="Times New Roman" w:eastAsia="仿宋_GB2312" w:hAnsi="Times New Roman" w:cs="Times New Roman"/>
          <w:bCs/>
        </w:rPr>
        <w:t>处理，目的是防止光的干扰。极细的光束照射是为了使叶绿体上分为有光照和无光照的部位，相当于一组对照实验，实验还进行了黑暗</w:t>
      </w:r>
      <w:r w:rsidRPr="00875398">
        <w:rPr>
          <w:rFonts w:ascii="Times New Roman" w:eastAsia="仿宋_GB2312" w:hAnsi="Times New Roman" w:cs="Times New Roman"/>
          <w:bCs/>
        </w:rPr>
        <w:t>(</w:t>
      </w:r>
      <w:r w:rsidRPr="00875398">
        <w:rPr>
          <w:rFonts w:ascii="Times New Roman" w:eastAsia="仿宋_GB2312" w:hAnsi="Times New Roman" w:cs="Times New Roman"/>
          <w:bCs/>
        </w:rPr>
        <w:t>局部光照</w:t>
      </w:r>
      <w:r w:rsidRPr="00875398">
        <w:rPr>
          <w:rFonts w:ascii="Times New Roman" w:eastAsia="仿宋_GB2312" w:hAnsi="Times New Roman" w:cs="Times New Roman"/>
          <w:bCs/>
        </w:rPr>
        <w:t>)</w:t>
      </w:r>
      <w:r w:rsidRPr="00875398">
        <w:rPr>
          <w:rFonts w:ascii="Times New Roman" w:eastAsia="仿宋_GB2312" w:hAnsi="Times New Roman" w:cs="Times New Roman"/>
          <w:bCs/>
        </w:rPr>
        <w:t>和完全光照对照实验，共设置了两次对照实验。该实验证明了叶绿体是光合作用的场所。</w:t>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eastAsia="黑体" w:hAnsi="Times New Roman" w:cs="Times New Roman"/>
          <w:bCs/>
        </w:rPr>
      </w:pPr>
      <w:r w:rsidRPr="00875398">
        <w:rPr>
          <w:rFonts w:ascii="Times New Roman" w:eastAsia="黑体" w:hAnsi="Times New Roman" w:cs="Times New Roman"/>
          <w:bCs/>
        </w:rPr>
        <w:t>知识点</w:t>
      </w:r>
      <w:r w:rsidRPr="00875398">
        <w:rPr>
          <w:rFonts w:ascii="Times New Roman" w:eastAsia="黑体" w:hAnsi="Times New Roman" w:cs="Times New Roman"/>
          <w:bCs/>
        </w:rPr>
        <w:t>2</w:t>
      </w:r>
      <w:r w:rsidRPr="00875398">
        <w:rPr>
          <w:rFonts w:ascii="Times New Roman" w:eastAsia="黑体" w:hAnsi="Times New Roman" w:cs="Times New Roman"/>
          <w:bCs/>
        </w:rPr>
        <w:t xml:space="preserve">　绿叶中色素的提取和分离</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i/>
        </w:rPr>
        <w:t>Z</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o(\s\up7(</w:instrText>
      </w:r>
      <w:r w:rsidRPr="00875398">
        <w:rPr>
          <w:rFonts w:ascii="Times New Roman" w:hAnsi="Times New Roman" w:cs="Times New Roman"/>
          <w:bCs/>
        </w:rPr>
        <w:instrText>重难拓展</w:instrText>
      </w:r>
      <w:r w:rsidRPr="00875398">
        <w:rPr>
          <w:rFonts w:ascii="Times New Roman" w:hAnsi="Times New Roman" w:cs="Times New Roman"/>
          <w:bCs/>
        </w:rPr>
        <w:instrText>),\s\do5(hong nan tuo zhan ))</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 xml:space="preserve">　</w:t>
      </w:r>
      <w:r w:rsidRPr="00875398">
        <w:rPr>
          <w:rFonts w:ascii="Times New Roman" w:hAnsi="Times New Roman" w:cs="Times New Roman" w:hint="eastAsia"/>
          <w:bCs/>
          <w:noProof/>
        </w:rPr>
        <w:drawing>
          <wp:inline distT="0" distB="0" distL="0" distR="0">
            <wp:extent cx="180975" cy="284480"/>
            <wp:effectExtent l="0" t="0" r="9525" b="1270"/>
            <wp:docPr id="773" name="图片 773"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箭头.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．原理及试剂</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原理：</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b\lc\{\rc\ (\a\vs4\al\co1(</w:instrText>
      </w:r>
      <w:r w:rsidRPr="00875398">
        <w:rPr>
          <w:rFonts w:ascii="Times New Roman" w:hAnsi="Times New Roman" w:cs="Times New Roman"/>
          <w:bCs/>
        </w:rPr>
        <w:instrText>色素提取：色素能够溶解于有机溶剂</w:instrText>
      </w:r>
      <w:r w:rsidRPr="00875398">
        <w:rPr>
          <w:rFonts w:ascii="Times New Roman" w:hAnsi="Times New Roman" w:cs="Times New Roman"/>
          <w:bCs/>
        </w:rPr>
        <w:instrText>,</w:instrText>
      </w:r>
      <w:r w:rsidRPr="00875398">
        <w:rPr>
          <w:rFonts w:ascii="Times New Roman" w:hAnsi="Times New Roman" w:cs="Times New Roman"/>
          <w:bCs/>
        </w:rPr>
        <w:instrText>色素分离：色素在层析液中的溶解度不同</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试剂：</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b\lc\{\rc\ (\a\vs4\al\co1(</w:instrText>
      </w:r>
      <w:r w:rsidRPr="00875398">
        <w:rPr>
          <w:rFonts w:ascii="Times New Roman" w:hAnsi="Times New Roman" w:cs="Times New Roman"/>
          <w:bCs/>
        </w:rPr>
        <w:instrText>色素提取：用无水乙醇作为溶剂</w:instrText>
      </w:r>
      <w:r w:rsidRPr="00875398">
        <w:rPr>
          <w:rFonts w:ascii="Times New Roman" w:hAnsi="Times New Roman" w:cs="Times New Roman"/>
          <w:bCs/>
        </w:rPr>
        <w:instrText>,</w:instrText>
      </w:r>
      <w:r w:rsidRPr="00875398">
        <w:rPr>
          <w:rFonts w:ascii="Times New Roman" w:hAnsi="Times New Roman" w:cs="Times New Roman"/>
          <w:bCs/>
        </w:rPr>
        <w:instrText>色素分离：用层析液，也可以用</w:instrText>
      </w:r>
      <w:r w:rsidRPr="00875398">
        <w:rPr>
          <w:rFonts w:ascii="Times New Roman" w:hAnsi="Times New Roman" w:cs="Times New Roman"/>
          <w:bCs/>
        </w:rPr>
        <w:instrText>93</w:instrText>
      </w:r>
      <w:r w:rsidRPr="00875398">
        <w:rPr>
          <w:rFonts w:ascii="Times New Roman" w:hAnsi="Times New Roman" w:cs="Times New Roman"/>
          <w:bCs/>
        </w:rPr>
        <w:instrText>号汽油代替</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黑体" w:hAnsi="Times New Roman" w:cs="Times New Roman"/>
          <w:bCs/>
        </w:rPr>
      </w:pPr>
      <w:r w:rsidRPr="00875398">
        <w:rPr>
          <w:rFonts w:ascii="Times New Roman" w:eastAsia="黑体" w:hAnsi="Times New Roman" w:cs="Times New Roman"/>
          <w:bCs/>
        </w:rPr>
        <w:t>2</w:t>
      </w:r>
      <w:r w:rsidRPr="00875398">
        <w:rPr>
          <w:rFonts w:ascii="Times New Roman" w:hAnsi="Times New Roman" w:cs="Times New Roman"/>
          <w:bCs/>
        </w:rPr>
        <w:t>．</w:t>
      </w:r>
      <w:r w:rsidRPr="00875398">
        <w:rPr>
          <w:rFonts w:ascii="Times New Roman" w:eastAsia="黑体" w:hAnsi="Times New Roman" w:cs="Times New Roman"/>
          <w:bCs/>
        </w:rPr>
        <w:t>实验步骤</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0"/>
        <w:gridCol w:w="3630"/>
        <w:gridCol w:w="4062"/>
      </w:tblGrid>
      <w:tr w:rsidR="00D25D9C" w:rsidTr="00E95A76">
        <w:trPr>
          <w:jc w:val="center"/>
        </w:trPr>
        <w:tc>
          <w:tcPr>
            <w:tcW w:w="487"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步骤</w:t>
            </w:r>
          </w:p>
        </w:tc>
        <w:tc>
          <w:tcPr>
            <w:tcW w:w="2130"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方法</w:t>
            </w:r>
          </w:p>
        </w:tc>
        <w:tc>
          <w:tcPr>
            <w:tcW w:w="2383"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原因</w:t>
            </w:r>
          </w:p>
        </w:tc>
      </w:tr>
      <w:tr w:rsidR="00D25D9C" w:rsidTr="00E95A76">
        <w:trPr>
          <w:jc w:val="center"/>
        </w:trPr>
        <w:tc>
          <w:tcPr>
            <w:tcW w:w="487" w:type="pct"/>
            <w:vMerge w:val="restar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色</w:t>
            </w:r>
          </w:p>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素</w:t>
            </w:r>
          </w:p>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提</w:t>
            </w:r>
          </w:p>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取</w:t>
            </w:r>
          </w:p>
        </w:tc>
        <w:tc>
          <w:tcPr>
            <w:tcW w:w="2130"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noProof/>
              </w:rPr>
              <w:drawing>
                <wp:inline distT="0" distB="0" distL="0" distR="0">
                  <wp:extent cx="1061085" cy="551815"/>
                  <wp:effectExtent l="0" t="0" r="5715" b="635"/>
                  <wp:docPr id="772" name="图片 772" descr="G1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G112.TIF"/>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1061085" cy="551815"/>
                          </a:xfrm>
                          <a:prstGeom prst="rect">
                            <a:avLst/>
                          </a:prstGeom>
                          <a:noFill/>
                          <a:ln>
                            <a:noFill/>
                          </a:ln>
                        </pic:spPr>
                      </pic:pic>
                    </a:graphicData>
                  </a:graphic>
                </wp:inline>
              </w:drawing>
            </w:r>
          </w:p>
        </w:tc>
        <w:tc>
          <w:tcPr>
            <w:tcW w:w="2383"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hAnsi="宋体" w:cs="Times New Roman"/>
                <w:bCs/>
              </w:rPr>
              <w:t>①</w:t>
            </w:r>
            <w:r w:rsidRPr="00875398">
              <w:rPr>
                <w:rFonts w:ascii="Times New Roman" w:hAnsi="Times New Roman" w:cs="Times New Roman"/>
                <w:bCs/>
              </w:rPr>
              <w:t>选取新鲜叶片：色素含量高</w:t>
            </w:r>
          </w:p>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hAnsi="宋体" w:cs="Times New Roman"/>
                <w:bCs/>
              </w:rPr>
              <w:t>②</w:t>
            </w:r>
            <w:r w:rsidRPr="00875398">
              <w:rPr>
                <w:rFonts w:ascii="Times New Roman" w:hAnsi="Times New Roman" w:cs="Times New Roman"/>
                <w:bCs/>
              </w:rPr>
              <w:t>加入少许二氧化硅和碳酸钙：作用分别是使研磨充分、保护色素</w:t>
            </w:r>
          </w:p>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hAnsi="宋体" w:cs="Times New Roman"/>
                <w:bCs/>
              </w:rPr>
              <w:t>③</w:t>
            </w:r>
            <w:r w:rsidRPr="00875398">
              <w:rPr>
                <w:rFonts w:ascii="Times New Roman" w:hAnsi="Times New Roman" w:cs="Times New Roman"/>
                <w:bCs/>
              </w:rPr>
              <w:t>加入</w:t>
            </w:r>
            <w:r w:rsidRPr="00875398">
              <w:rPr>
                <w:rFonts w:ascii="Times New Roman" w:hAnsi="Times New Roman" w:cs="Times New Roman"/>
                <w:bCs/>
              </w:rPr>
              <w:t>10 mL</w:t>
            </w:r>
            <w:r w:rsidRPr="00875398">
              <w:rPr>
                <w:rFonts w:ascii="Times New Roman" w:hAnsi="Times New Roman" w:cs="Times New Roman"/>
                <w:bCs/>
              </w:rPr>
              <w:t>无水乙醇：溶解、提取色素</w:t>
            </w:r>
          </w:p>
        </w:tc>
      </w:tr>
      <w:tr w:rsidR="00D25D9C" w:rsidTr="00E95A76">
        <w:trPr>
          <w:jc w:val="center"/>
        </w:trPr>
        <w:tc>
          <w:tcPr>
            <w:tcW w:w="487" w:type="pct"/>
            <w:vMerge/>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p>
        </w:tc>
        <w:tc>
          <w:tcPr>
            <w:tcW w:w="2130"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将研磨液迅速倒入基部垫有单层尼龙布的玻璃漏斗中过滤，滤液收集到试管中，及时用棉塞塞紧试管口</w:t>
            </w:r>
          </w:p>
        </w:tc>
        <w:tc>
          <w:tcPr>
            <w:tcW w:w="2383"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试管口加棉塞：防止溶剂挥发，并充分溶解色素</w:t>
            </w:r>
          </w:p>
        </w:tc>
      </w:tr>
      <w:tr w:rsidR="00D25D9C" w:rsidTr="00E95A76">
        <w:trPr>
          <w:jc w:val="center"/>
        </w:trPr>
        <w:tc>
          <w:tcPr>
            <w:tcW w:w="487" w:type="pct"/>
            <w:vMerge w:val="restar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分</w:t>
            </w:r>
          </w:p>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离</w:t>
            </w:r>
          </w:p>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色</w:t>
            </w:r>
          </w:p>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素</w:t>
            </w:r>
          </w:p>
        </w:tc>
        <w:tc>
          <w:tcPr>
            <w:tcW w:w="2130"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noProof/>
              </w:rPr>
              <w:drawing>
                <wp:inline distT="0" distB="0" distL="0" distR="0">
                  <wp:extent cx="862330" cy="758825"/>
                  <wp:effectExtent l="0" t="0" r="0" b="3175"/>
                  <wp:docPr id="771" name="图片 771" descr="G1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G113.TIF"/>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862330" cy="758825"/>
                          </a:xfrm>
                          <a:prstGeom prst="rect">
                            <a:avLst/>
                          </a:prstGeom>
                          <a:noFill/>
                          <a:ln>
                            <a:noFill/>
                          </a:ln>
                        </pic:spPr>
                      </pic:pic>
                    </a:graphicData>
                  </a:graphic>
                </wp:inline>
              </w:drawing>
            </w:r>
          </w:p>
        </w:tc>
        <w:tc>
          <w:tcPr>
            <w:tcW w:w="2383"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剪去两角：防止层析液在滤纸条的边缘处扩散过快</w:t>
            </w:r>
          </w:p>
        </w:tc>
      </w:tr>
      <w:tr w:rsidR="00D25D9C" w:rsidTr="00E95A76">
        <w:trPr>
          <w:jc w:val="center"/>
        </w:trPr>
        <w:tc>
          <w:tcPr>
            <w:tcW w:w="487" w:type="pct"/>
            <w:vMerge/>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p>
        </w:tc>
        <w:tc>
          <w:tcPr>
            <w:tcW w:w="2130"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画滤液细线</w:t>
            </w:r>
          </w:p>
        </w:tc>
        <w:tc>
          <w:tcPr>
            <w:tcW w:w="2383"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画得细、齐、直；重复画</w:t>
            </w:r>
          </w:p>
        </w:tc>
      </w:tr>
      <w:tr w:rsidR="00D25D9C" w:rsidTr="00E95A76">
        <w:trPr>
          <w:jc w:val="center"/>
        </w:trPr>
        <w:tc>
          <w:tcPr>
            <w:tcW w:w="487" w:type="pct"/>
            <w:vMerge/>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p>
        </w:tc>
        <w:tc>
          <w:tcPr>
            <w:tcW w:w="2130"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noProof/>
              </w:rPr>
              <w:drawing>
                <wp:inline distT="0" distB="0" distL="0" distR="0">
                  <wp:extent cx="862330" cy="836930"/>
                  <wp:effectExtent l="0" t="0" r="0" b="1270"/>
                  <wp:docPr id="770" name="图片 770" descr="G1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G114.TIF"/>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862330" cy="836930"/>
                          </a:xfrm>
                          <a:prstGeom prst="rect">
                            <a:avLst/>
                          </a:prstGeom>
                          <a:noFill/>
                          <a:ln>
                            <a:noFill/>
                          </a:ln>
                        </pic:spPr>
                      </pic:pic>
                    </a:graphicData>
                  </a:graphic>
                </wp:inline>
              </w:drawing>
            </w:r>
          </w:p>
        </w:tc>
        <w:tc>
          <w:tcPr>
            <w:tcW w:w="2383"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hAnsi="宋体" w:cs="Times New Roman"/>
                <w:bCs/>
              </w:rPr>
              <w:t>①</w:t>
            </w:r>
            <w:r w:rsidRPr="00875398">
              <w:rPr>
                <w:rFonts w:ascii="Times New Roman" w:hAnsi="Times New Roman" w:cs="Times New Roman"/>
                <w:bCs/>
              </w:rPr>
              <w:t>层析液不能没及滤液细线：防止色素溶于层析液中</w:t>
            </w:r>
          </w:p>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hAnsi="宋体" w:cs="Times New Roman"/>
                <w:bCs/>
              </w:rPr>
              <w:t>②</w:t>
            </w:r>
            <w:r w:rsidRPr="00875398">
              <w:rPr>
                <w:rFonts w:ascii="Times New Roman" w:hAnsi="Times New Roman" w:cs="Times New Roman"/>
                <w:bCs/>
              </w:rPr>
              <w:t>试管加塞是为了防止层析液挥发</w:t>
            </w:r>
            <w:r w:rsidRPr="00875398">
              <w:rPr>
                <w:rFonts w:ascii="Times New Roman" w:hAnsi="Times New Roman" w:cs="Times New Roman"/>
                <w:bCs/>
              </w:rPr>
              <w:t>(</w:t>
            </w:r>
            <w:r w:rsidRPr="00875398">
              <w:rPr>
                <w:rFonts w:ascii="Times New Roman" w:hAnsi="Times New Roman" w:cs="Times New Roman"/>
                <w:bCs/>
              </w:rPr>
              <w:t>因为丙酮、苯等有毒性</w:t>
            </w:r>
            <w:r w:rsidRPr="00875398">
              <w:rPr>
                <w:rFonts w:ascii="Times New Roman" w:hAnsi="Times New Roman" w:cs="Times New Roman"/>
                <w:bCs/>
              </w:rPr>
              <w:t>)</w:t>
            </w:r>
          </w:p>
        </w:tc>
      </w:tr>
      <w:tr w:rsidR="00D25D9C" w:rsidTr="00E95A76">
        <w:trPr>
          <w:jc w:val="center"/>
        </w:trPr>
        <w:tc>
          <w:tcPr>
            <w:tcW w:w="487"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观察与分析</w:t>
            </w:r>
          </w:p>
        </w:tc>
        <w:tc>
          <w:tcPr>
            <w:tcW w:w="4513" w:type="pct"/>
            <w:gridSpan w:val="2"/>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noProof/>
              </w:rPr>
              <w:drawing>
                <wp:inline distT="0" distB="0" distL="0" distR="0">
                  <wp:extent cx="2752090" cy="1104265"/>
                  <wp:effectExtent l="0" t="0" r="0" b="635"/>
                  <wp:docPr id="769" name="图片 769" descr="G1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G115.TIF"/>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752090" cy="1104265"/>
                          </a:xfrm>
                          <a:prstGeom prst="rect">
                            <a:avLst/>
                          </a:prstGeom>
                          <a:noFill/>
                          <a:ln>
                            <a:noFill/>
                          </a:ln>
                        </pic:spPr>
                      </pic:pic>
                    </a:graphicData>
                  </a:graphic>
                </wp:inline>
              </w:drawing>
            </w:r>
          </w:p>
        </w:tc>
      </w:tr>
    </w:tbl>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．有关色素带的分析</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从色素带的位置可知道各种色素在层析液中溶解度的高低依次为：胡萝卜素</w:t>
      </w:r>
      <w:r w:rsidRPr="00875398">
        <w:rPr>
          <w:rFonts w:ascii="Times New Roman" w:hAnsi="Times New Roman" w:cs="Times New Roman"/>
          <w:bCs/>
        </w:rPr>
        <w:t>&gt;</w:t>
      </w:r>
      <w:r w:rsidRPr="00875398">
        <w:rPr>
          <w:rFonts w:ascii="Times New Roman" w:hAnsi="Times New Roman" w:cs="Times New Roman"/>
          <w:bCs/>
        </w:rPr>
        <w:t>叶黄素</w:t>
      </w:r>
      <w:r w:rsidRPr="00875398">
        <w:rPr>
          <w:rFonts w:ascii="Times New Roman" w:hAnsi="Times New Roman" w:cs="Times New Roman"/>
          <w:bCs/>
        </w:rPr>
        <w:t>&gt;</w:t>
      </w:r>
      <w:r w:rsidRPr="00875398">
        <w:rPr>
          <w:rFonts w:ascii="Times New Roman" w:hAnsi="Times New Roman" w:cs="Times New Roman"/>
          <w:bCs/>
        </w:rPr>
        <w:t>叶绿素</w:t>
      </w:r>
      <w:r w:rsidRPr="00875398">
        <w:rPr>
          <w:rFonts w:ascii="Times New Roman" w:hAnsi="Times New Roman" w:cs="Times New Roman"/>
          <w:bCs/>
        </w:rPr>
        <w:t>a&gt;</w:t>
      </w:r>
      <w:r w:rsidRPr="00875398">
        <w:rPr>
          <w:rFonts w:ascii="Times New Roman" w:hAnsi="Times New Roman" w:cs="Times New Roman"/>
          <w:bCs/>
        </w:rPr>
        <w:t>叶绿素</w:t>
      </w:r>
      <w:r w:rsidRPr="00875398">
        <w:rPr>
          <w:rFonts w:ascii="Times New Roman" w:hAnsi="Times New Roman" w:cs="Times New Roman"/>
          <w:bCs/>
        </w:rPr>
        <w:t>b</w:t>
      </w:r>
      <w:r w:rsidRPr="00875398">
        <w:rPr>
          <w:rFonts w:ascii="Times New Roman" w:hAnsi="Times New Roman" w:cs="Times New Roman"/>
          <w:bCs/>
        </w:rPr>
        <w:t>。</w:t>
      </w:r>
      <w:r w:rsidRPr="00875398">
        <w:rPr>
          <w:rFonts w:ascii="Times New Roman" w:hAnsi="Times New Roman" w:cs="Times New Roman"/>
          <w:bCs/>
        </w:rPr>
        <w:t>(</w:t>
      </w:r>
      <w:r w:rsidRPr="00875398">
        <w:rPr>
          <w:rFonts w:ascii="Times New Roman" w:hAnsi="Times New Roman" w:cs="Times New Roman"/>
          <w:bCs/>
        </w:rPr>
        <w:t>记忆口诀：胡黄</w:t>
      </w:r>
      <w:r w:rsidRPr="00875398">
        <w:rPr>
          <w:rFonts w:ascii="Times New Roman" w:hAnsi="Times New Roman" w:cs="Times New Roman"/>
          <w:bCs/>
        </w:rPr>
        <w:t>ab)</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从色素带的宽度可知各种色素的含量一般情况下为：叶绿素</w:t>
      </w:r>
      <w:r w:rsidRPr="00875398">
        <w:rPr>
          <w:rFonts w:ascii="Times New Roman" w:hAnsi="Times New Roman" w:cs="Times New Roman"/>
          <w:bCs/>
        </w:rPr>
        <w:t>a&gt;</w:t>
      </w:r>
      <w:r w:rsidRPr="00875398">
        <w:rPr>
          <w:rFonts w:ascii="Times New Roman" w:hAnsi="Times New Roman" w:cs="Times New Roman"/>
          <w:bCs/>
        </w:rPr>
        <w:t>叶绿素</w:t>
      </w:r>
      <w:r w:rsidRPr="00875398">
        <w:rPr>
          <w:rFonts w:ascii="Times New Roman" w:hAnsi="Times New Roman" w:cs="Times New Roman"/>
          <w:bCs/>
        </w:rPr>
        <w:t>b&gt;</w:t>
      </w:r>
      <w:r w:rsidRPr="00875398">
        <w:rPr>
          <w:rFonts w:ascii="Times New Roman" w:hAnsi="Times New Roman" w:cs="Times New Roman"/>
          <w:bCs/>
        </w:rPr>
        <w:t>叶黄素</w:t>
      </w:r>
      <w:r w:rsidRPr="00875398">
        <w:rPr>
          <w:rFonts w:ascii="Times New Roman" w:hAnsi="Times New Roman" w:cs="Times New Roman"/>
          <w:bCs/>
        </w:rPr>
        <w:t>&gt;</w:t>
      </w:r>
      <w:r w:rsidRPr="00875398">
        <w:rPr>
          <w:rFonts w:ascii="Times New Roman" w:hAnsi="Times New Roman" w:cs="Times New Roman"/>
          <w:bCs/>
        </w:rPr>
        <w:t>胡萝卜素。</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在滤纸条上距离最近的两条色素带是叶绿素</w:t>
      </w:r>
      <w:r w:rsidRPr="00875398">
        <w:rPr>
          <w:rFonts w:ascii="Times New Roman" w:hAnsi="Times New Roman" w:cs="Times New Roman"/>
          <w:bCs/>
        </w:rPr>
        <w:t>a</w:t>
      </w:r>
      <w:r w:rsidRPr="00875398">
        <w:rPr>
          <w:rFonts w:ascii="Times New Roman" w:hAnsi="Times New Roman" w:cs="Times New Roman"/>
          <w:bCs/>
        </w:rPr>
        <w:t>与叶绿素</w:t>
      </w:r>
      <w:r w:rsidRPr="00875398">
        <w:rPr>
          <w:rFonts w:ascii="Times New Roman" w:hAnsi="Times New Roman" w:cs="Times New Roman"/>
          <w:bCs/>
        </w:rPr>
        <w:t>b</w:t>
      </w:r>
      <w:r w:rsidRPr="00875398">
        <w:rPr>
          <w:rFonts w:ascii="Times New Roman" w:hAnsi="Times New Roman" w:cs="Times New Roman"/>
          <w:bCs/>
        </w:rPr>
        <w:t>，距离最远的相邻的两条色素带是胡萝卜素和叶黄素。</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4</w:t>
      </w:r>
      <w:r w:rsidRPr="00875398">
        <w:rPr>
          <w:rFonts w:ascii="Times New Roman" w:hAnsi="Times New Roman" w:cs="Times New Roman"/>
          <w:bCs/>
        </w:rPr>
        <w:t>．</w:t>
      </w:r>
      <w:r w:rsidRPr="00875398">
        <w:rPr>
          <w:rFonts w:ascii="Times New Roman" w:eastAsia="黑体" w:hAnsi="Times New Roman" w:cs="Times New Roman"/>
          <w:bCs/>
        </w:rPr>
        <w:t>绿叶中的色素对光的吸收特点</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绿叶中的色素只吸收可见光，对红外光和紫外光等不吸收。</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叶绿素对红光和蓝紫光的吸收量大，类胡萝卜素对蓝紫光的吸收量大，对其他可见光并非不吸收，只是吸收量较少。</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黑体" w:hAnsi="Times New Roman" w:cs="Times New Roman"/>
          <w:bCs/>
        </w:rPr>
      </w:pPr>
      <w:r w:rsidRPr="00875398">
        <w:rPr>
          <w:rFonts w:ascii="Times New Roman" w:eastAsia="黑体" w:hAnsi="Times New Roman" w:cs="Times New Roman"/>
          <w:bCs/>
        </w:rPr>
        <w:t>知识贴士</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楷体_GB2312" w:hAnsi="Times New Roman" w:cs="Times New Roman"/>
          <w:bCs/>
        </w:rPr>
      </w:pPr>
      <w:r w:rsidRPr="00875398">
        <w:rPr>
          <w:rFonts w:ascii="Times New Roman" w:eastAsia="楷体_GB2312" w:hAnsi="Times New Roman" w:cs="Times New Roman"/>
          <w:bCs/>
        </w:rPr>
        <w:t>实验中的注意事项</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楷体_GB2312" w:hAnsi="Times New Roman" w:cs="Times New Roman"/>
          <w:bCs/>
        </w:rPr>
      </w:pPr>
      <w:r w:rsidRPr="00875398">
        <w:rPr>
          <w:rFonts w:ascii="Times New Roman" w:eastAsia="楷体_GB2312" w:hAnsi="Times New Roman" w:cs="Times New Roman"/>
          <w:bCs/>
        </w:rPr>
        <w:t>加入无水乙醇后，要进行迅速、充分的研磨，迅速研磨可以防止溶剂挥</w:t>
      </w:r>
      <w:r w:rsidRPr="00875398">
        <w:rPr>
          <w:rFonts w:ascii="Times New Roman" w:eastAsia="楷体_GB2312" w:hAnsi="Times New Roman" w:cs="Times New Roman"/>
          <w:bCs/>
        </w:rPr>
        <w:t>发，充分研磨是为了使更多的色素溶解在溶剂中，否则提取的色素量减少。</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楷体_GB2312" w:hAnsi="Times New Roman" w:cs="Times New Roman"/>
          <w:bCs/>
        </w:rPr>
        <w:t>过滤时，不能用滤纸，要用单层尼龙布</w:t>
      </w:r>
      <w:r w:rsidRPr="00875398">
        <w:rPr>
          <w:rFonts w:ascii="Times New Roman" w:eastAsia="楷体_GB2312" w:hAnsi="Times New Roman" w:cs="Times New Roman"/>
          <w:bCs/>
        </w:rPr>
        <w:t>(</w:t>
      </w:r>
      <w:r w:rsidRPr="00875398">
        <w:rPr>
          <w:rFonts w:ascii="Times New Roman" w:eastAsia="楷体_GB2312" w:hAnsi="Times New Roman" w:cs="Times New Roman"/>
          <w:bCs/>
        </w:rPr>
        <w:t>或脱脂棉</w:t>
      </w:r>
      <w:r w:rsidRPr="00875398">
        <w:rPr>
          <w:rFonts w:ascii="Times New Roman" w:eastAsia="楷体_GB2312" w:hAnsi="Times New Roman" w:cs="Times New Roman"/>
          <w:bCs/>
        </w:rPr>
        <w:t>)</w:t>
      </w:r>
      <w:r w:rsidRPr="00875398">
        <w:rPr>
          <w:rFonts w:ascii="Times New Roman" w:eastAsia="楷体_GB2312" w:hAnsi="Times New Roman" w:cs="Times New Roman"/>
          <w:bCs/>
        </w:rPr>
        <w:t>，因为滤纸可以吸附色素，降低滤液</w:t>
      </w:r>
      <w:r w:rsidRPr="00875398">
        <w:rPr>
          <w:rFonts w:ascii="Times New Roman" w:eastAsia="楷体_GB2312" w:hAnsi="Times New Roman" w:cs="Times New Roman"/>
          <w:bCs/>
        </w:rPr>
        <w:lastRenderedPageBreak/>
        <w:t>中色素的含量，使实验效果不明显。</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i/>
        </w:rPr>
        <w:t>D</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o(\s\up7(</w:instrText>
      </w:r>
      <w:r w:rsidRPr="00875398">
        <w:rPr>
          <w:rFonts w:ascii="Times New Roman" w:hAnsi="Times New Roman" w:cs="Times New Roman"/>
          <w:bCs/>
        </w:rPr>
        <w:instrText>典例评析</w:instrText>
      </w:r>
      <w:r w:rsidRPr="00875398">
        <w:rPr>
          <w:rFonts w:ascii="Times New Roman" w:hAnsi="Times New Roman" w:cs="Times New Roman"/>
          <w:bCs/>
        </w:rPr>
        <w:instrText>),\s\do5(ian li ping xi ))</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 xml:space="preserve">　</w:t>
      </w:r>
      <w:r w:rsidRPr="00875398">
        <w:rPr>
          <w:rFonts w:ascii="Times New Roman" w:hAnsi="Times New Roman" w:cs="Times New Roman" w:hint="eastAsia"/>
          <w:bCs/>
          <w:noProof/>
        </w:rPr>
        <w:drawing>
          <wp:inline distT="0" distB="0" distL="0" distR="0">
            <wp:extent cx="180975" cy="284480"/>
            <wp:effectExtent l="0" t="0" r="9525" b="1270"/>
            <wp:docPr id="768" name="图片 768"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箭头.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hint="eastAsia"/>
          <w:bCs/>
          <w:noProof/>
        </w:rPr>
        <w:drawing>
          <wp:inline distT="0" distB="0" distL="0" distR="0">
            <wp:extent cx="551815" cy="155575"/>
            <wp:effectExtent l="0" t="0" r="635" b="0"/>
            <wp:docPr id="767" name="图片 767" descr="例题.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例题.tif"/>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551815" cy="155575"/>
                    </a:xfrm>
                    <a:prstGeom prst="rect">
                      <a:avLst/>
                    </a:prstGeom>
                    <a:noFill/>
                    <a:ln>
                      <a:noFill/>
                    </a:ln>
                  </pic:spPr>
                </pic:pic>
              </a:graphicData>
            </a:graphic>
          </wp:inline>
        </w:drawing>
      </w:r>
      <w:r w:rsidRPr="00875398">
        <w:rPr>
          <w:rFonts w:ascii="Times New Roman" w:eastAsia="黑体" w:hAnsi="Times New Roman" w:cs="Times New Roman"/>
          <w:bCs/>
        </w:rPr>
        <w:t>典例</w:t>
      </w:r>
      <w:r w:rsidRPr="00875398">
        <w:rPr>
          <w:rFonts w:ascii="Times New Roman" w:eastAsia="黑体" w:hAnsi="Times New Roman" w:cs="Times New Roman"/>
          <w:bCs/>
        </w:rPr>
        <w:t>2</w:t>
      </w:r>
      <w:r w:rsidRPr="00875398">
        <w:rPr>
          <w:rFonts w:ascii="Times New Roman" w:hAnsi="Times New Roman" w:cs="Times New Roman"/>
          <w:bCs/>
        </w:rPr>
        <w:t xml:space="preserve">　在做</w:t>
      </w:r>
      <w:r w:rsidRPr="00875398">
        <w:rPr>
          <w:rFonts w:hAnsi="宋体" w:cs="Times New Roman"/>
          <w:bCs/>
        </w:rPr>
        <w:t>“</w:t>
      </w:r>
      <w:r w:rsidRPr="00875398">
        <w:rPr>
          <w:rFonts w:ascii="Times New Roman" w:hAnsi="Times New Roman" w:cs="Times New Roman"/>
          <w:bCs/>
        </w:rPr>
        <w:t>绿叶中色素的提取和分离</w:t>
      </w:r>
      <w:r w:rsidRPr="00875398">
        <w:rPr>
          <w:rFonts w:hAnsi="宋体" w:cs="Times New Roman"/>
          <w:bCs/>
        </w:rPr>
        <w:t>”</w:t>
      </w:r>
      <w:r w:rsidRPr="00875398">
        <w:rPr>
          <w:rFonts w:ascii="Times New Roman" w:hAnsi="Times New Roman" w:cs="Times New Roman"/>
          <w:bCs/>
        </w:rPr>
        <w:t>实验时，甲、乙、丙、丁四位同学对相关试剂、药品的使用情况如下表所示</w:t>
      </w:r>
      <w:r w:rsidRPr="00875398">
        <w:rPr>
          <w:rFonts w:ascii="Times New Roman" w:hAnsi="Times New Roman" w:cs="Times New Roman"/>
          <w:bCs/>
        </w:rPr>
        <w:t>(</w:t>
      </w:r>
      <w:r w:rsidRPr="00875398">
        <w:rPr>
          <w:rFonts w:hAnsi="宋体" w:cs="Times New Roman"/>
          <w:bCs/>
        </w:rPr>
        <w:t>“</w:t>
      </w:r>
      <w:r w:rsidRPr="00875398">
        <w:rPr>
          <w:rFonts w:ascii="Times New Roman" w:hAnsi="Times New Roman" w:cs="Times New Roman"/>
          <w:bCs/>
        </w:rPr>
        <w:t>＋</w:t>
      </w:r>
      <w:r w:rsidRPr="00875398">
        <w:rPr>
          <w:rFonts w:hAnsi="宋体" w:cs="Times New Roman"/>
          <w:bCs/>
        </w:rPr>
        <w:t>”</w:t>
      </w:r>
      <w:r w:rsidRPr="00875398">
        <w:rPr>
          <w:rFonts w:ascii="Times New Roman" w:hAnsi="Times New Roman" w:cs="Times New Roman"/>
          <w:bCs/>
        </w:rPr>
        <w:t>表示使用，</w:t>
      </w:r>
      <w:r w:rsidRPr="00875398">
        <w:rPr>
          <w:rFonts w:hAnsi="宋体" w:cs="Times New Roman"/>
          <w:bCs/>
        </w:rPr>
        <w:t>“</w:t>
      </w:r>
      <w:r w:rsidRPr="00875398">
        <w:rPr>
          <w:rFonts w:ascii="Times New Roman" w:hAnsi="Times New Roman" w:cs="Times New Roman"/>
          <w:bCs/>
        </w:rPr>
        <w:t>－</w:t>
      </w:r>
      <w:r w:rsidRPr="00875398">
        <w:rPr>
          <w:rFonts w:hAnsi="宋体" w:cs="Times New Roman"/>
          <w:bCs/>
        </w:rPr>
        <w:t>”</w:t>
      </w:r>
      <w:r w:rsidRPr="00875398">
        <w:rPr>
          <w:rFonts w:ascii="Times New Roman" w:hAnsi="Times New Roman" w:cs="Times New Roman"/>
          <w:bCs/>
        </w:rPr>
        <w:t>表示未使用</w:t>
      </w:r>
      <w:r w:rsidRPr="00875398">
        <w:rPr>
          <w:rFonts w:ascii="Times New Roman" w:hAnsi="Times New Roman" w:cs="Times New Roman"/>
          <w:bCs/>
        </w:rPr>
        <w:t>)</w:t>
      </w:r>
      <w:r w:rsidRPr="00875398">
        <w:rPr>
          <w:rFonts w:ascii="Times New Roman" w:hAnsi="Times New Roman" w:cs="Times New Roman"/>
          <w:bCs/>
        </w:rPr>
        <w:t>，其余操作均正常，他们所得到的实验结果依次应为图中的</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ascii="Times New Roman" w:hAnsi="Times New Roman" w:cs="Times New Roman"/>
          <w:bCs/>
        </w:rPr>
        <w:t>B</w:t>
      </w:r>
      <w:r w:rsidRPr="00875398">
        <w:rPr>
          <w:rFonts w:ascii="Times New Roman" w:hAnsi="Times New Roman" w:cs="Times New Roman"/>
          <w:bCs/>
        </w:rPr>
        <w:t xml:space="preserve">　</w:t>
      </w:r>
      <w:r w:rsidRPr="00875398">
        <w:rPr>
          <w:rFonts w:ascii="Times New Roman" w:hAnsi="Times New Roman" w:cs="Times New Roman"/>
          <w:bC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426"/>
        <w:gridCol w:w="426"/>
        <w:gridCol w:w="426"/>
        <w:gridCol w:w="426"/>
      </w:tblGrid>
      <w:tr w:rsidR="00D25D9C" w:rsidTr="00E95A76">
        <w:trPr>
          <w:jc w:val="center"/>
        </w:trPr>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试剂</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甲</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乙</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丙</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丁</w:t>
            </w:r>
          </w:p>
        </w:tc>
      </w:tr>
      <w:tr w:rsidR="00D25D9C" w:rsidTr="00E95A76">
        <w:trPr>
          <w:jc w:val="center"/>
        </w:trPr>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无水乙醇</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w:t>
            </w:r>
          </w:p>
        </w:tc>
      </w:tr>
      <w:tr w:rsidR="00D25D9C" w:rsidTr="00E95A76">
        <w:trPr>
          <w:jc w:val="center"/>
        </w:trPr>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水</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w:t>
            </w:r>
          </w:p>
        </w:tc>
      </w:tr>
      <w:tr w:rsidR="00D25D9C" w:rsidTr="00E95A76">
        <w:trPr>
          <w:jc w:val="center"/>
        </w:trPr>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CaCO</w:t>
            </w:r>
            <w:r w:rsidRPr="00875398">
              <w:rPr>
                <w:rFonts w:ascii="Times New Roman" w:hAnsi="Times New Roman" w:cs="Times New Roman"/>
                <w:bCs/>
                <w:vertAlign w:val="subscript"/>
              </w:rPr>
              <w:t>3</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w:t>
            </w:r>
          </w:p>
        </w:tc>
      </w:tr>
      <w:tr w:rsidR="00D25D9C" w:rsidTr="00E95A76">
        <w:trPr>
          <w:jc w:val="center"/>
        </w:trPr>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SiO</w:t>
            </w:r>
            <w:r w:rsidRPr="00875398">
              <w:rPr>
                <w:rFonts w:ascii="Times New Roman" w:hAnsi="Times New Roman" w:cs="Times New Roman"/>
                <w:bCs/>
                <w:vertAlign w:val="subscript"/>
              </w:rPr>
              <w:t>2</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w:t>
            </w:r>
          </w:p>
        </w:tc>
        <w:tc>
          <w:tcPr>
            <w:tcW w:w="0" w:type="auto"/>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w:t>
            </w:r>
          </w:p>
        </w:tc>
      </w:tr>
    </w:tbl>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1501140" cy="897255"/>
            <wp:effectExtent l="0" t="0" r="3810" b="0"/>
            <wp:docPr id="766" name="图片 766" descr="s1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s111.tif"/>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0" y="0"/>
                      <a:ext cx="1501140" cy="897255"/>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A</w:t>
      </w:r>
      <w:r w:rsidRPr="00875398">
        <w:rPr>
          <w:rFonts w:ascii="Times New Roman" w:hAnsi="Times New Roman" w:cs="Times New Roman"/>
          <w:bCs/>
        </w:rPr>
        <w:t>．</w:t>
      </w:r>
      <w:r w:rsidRPr="00875398">
        <w:rPr>
          <w:rFonts w:hAnsi="宋体" w:cs="Times New Roman"/>
          <w:bCs/>
        </w:rPr>
        <w:t>①②③④</w:t>
      </w:r>
      <w:r w:rsidRPr="00875398">
        <w:rPr>
          <w:rFonts w:ascii="Times New Roman" w:hAnsi="Times New Roman" w:cs="Times New Roman"/>
          <w:bCs/>
        </w:rPr>
        <w:t xml:space="preserve">　　</w:t>
      </w:r>
      <w:r w:rsidRPr="00875398">
        <w:rPr>
          <w:rFonts w:ascii="Times New Roman" w:hAnsi="Times New Roman" w:cs="Times New Roman"/>
          <w:bCs/>
        </w:rPr>
        <w:tab/>
        <w:t>B</w:t>
      </w:r>
      <w:r w:rsidRPr="00875398">
        <w:rPr>
          <w:rFonts w:ascii="Times New Roman" w:hAnsi="Times New Roman" w:cs="Times New Roman"/>
          <w:bCs/>
        </w:rPr>
        <w:t>．</w:t>
      </w:r>
      <w:r w:rsidRPr="00875398">
        <w:rPr>
          <w:rFonts w:hAnsi="宋体" w:cs="Times New Roman"/>
          <w:bCs/>
        </w:rPr>
        <w:t>②④①③</w:t>
      </w:r>
      <w:r w:rsidRPr="00875398">
        <w:rPr>
          <w:rFonts w:ascii="Times New Roman" w:hAnsi="Times New Roman" w:cs="Times New Roman"/>
          <w:bCs/>
        </w:rPr>
        <w:t xml:space="preserve">　</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rPr>
        <w:t>．</w:t>
      </w:r>
      <w:r w:rsidRPr="00875398">
        <w:rPr>
          <w:rFonts w:hAnsi="宋体" w:cs="Times New Roman"/>
          <w:bCs/>
        </w:rPr>
        <w:t>④②③①</w:t>
      </w:r>
      <w:r w:rsidRPr="00875398">
        <w:rPr>
          <w:rFonts w:ascii="Times New Roman" w:hAnsi="Times New Roman" w:cs="Times New Roman"/>
          <w:bCs/>
        </w:rPr>
        <w:t xml:space="preserve">　　</w:t>
      </w:r>
      <w:r w:rsidRPr="00875398">
        <w:rPr>
          <w:rFonts w:ascii="Times New Roman" w:hAnsi="Times New Roman" w:cs="Times New Roman"/>
          <w:bCs/>
        </w:rPr>
        <w:tab/>
        <w:t>D</w:t>
      </w:r>
      <w:r w:rsidRPr="00875398">
        <w:rPr>
          <w:rFonts w:ascii="Times New Roman" w:hAnsi="Times New Roman" w:cs="Times New Roman"/>
          <w:bCs/>
        </w:rPr>
        <w:t>．</w:t>
      </w:r>
      <w:r w:rsidRPr="00875398">
        <w:rPr>
          <w:rFonts w:hAnsi="宋体" w:cs="Times New Roman"/>
          <w:bCs/>
        </w:rPr>
        <w:t>③②①④</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IPAPANNEW" w:eastAsia="黑体" w:hAnsi="IPAPANNEW" w:cs="Times New Roman"/>
          <w:bCs/>
        </w:rPr>
        <w:t>[</w:t>
      </w:r>
      <w:r w:rsidRPr="00875398">
        <w:rPr>
          <w:rFonts w:ascii="IPAPANNEW" w:eastAsia="黑体" w:hAnsi="IPAPANNEW" w:cs="Times New Roman"/>
          <w:bCs/>
        </w:rPr>
        <w:t>解析</w:t>
      </w:r>
      <w:r w:rsidRPr="00875398">
        <w:rPr>
          <w:rFonts w:ascii="IPAPANNEW" w:eastAsia="黑体" w:hAnsi="IPAPANNEW" w:cs="Times New Roman"/>
          <w:bCs/>
        </w:rPr>
        <w:t>]</w:t>
      </w:r>
      <w:r w:rsidRPr="00875398">
        <w:rPr>
          <w:rFonts w:ascii="Times New Roman" w:eastAsia="黑体" w:hAnsi="Times New Roman" w:cs="Times New Roman"/>
          <w:bCs/>
        </w:rPr>
        <w:t xml:space="preserve">　</w:t>
      </w:r>
      <w:r w:rsidRPr="00875398">
        <w:rPr>
          <w:rFonts w:ascii="Times New Roman" w:eastAsia="仿宋_GB2312" w:hAnsi="Times New Roman" w:cs="Times New Roman"/>
          <w:bCs/>
        </w:rPr>
        <w:t>无水乙醇用于溶解绿叶中的色素，甲同学未加无水乙醇，其滤纸条上应无色素带；</w:t>
      </w:r>
      <w:r w:rsidRPr="00875398">
        <w:rPr>
          <w:rFonts w:ascii="Times New Roman" w:eastAsia="仿宋_GB2312" w:hAnsi="Times New Roman" w:cs="Times New Roman"/>
          <w:bCs/>
        </w:rPr>
        <w:t>CaCO</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能够防止研磨时色素被破坏，丙同学未加</w:t>
      </w:r>
      <w:r w:rsidRPr="00875398">
        <w:rPr>
          <w:rFonts w:ascii="Times New Roman" w:eastAsia="仿宋_GB2312" w:hAnsi="Times New Roman" w:cs="Times New Roman"/>
          <w:bCs/>
        </w:rPr>
        <w:t>CaCO</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，其滤纸条上叶绿素</w:t>
      </w:r>
      <w:r w:rsidRPr="00875398">
        <w:rPr>
          <w:rFonts w:ascii="Times New Roman" w:eastAsia="仿宋_GB2312" w:hAnsi="Times New Roman" w:cs="Times New Roman"/>
          <w:bCs/>
        </w:rPr>
        <w:t>a</w:t>
      </w:r>
      <w:r w:rsidRPr="00875398">
        <w:rPr>
          <w:rFonts w:ascii="Times New Roman" w:eastAsia="仿宋_GB2312" w:hAnsi="Times New Roman" w:cs="Times New Roman"/>
          <w:bCs/>
        </w:rPr>
        <w:t>、叶绿素</w:t>
      </w:r>
      <w:r w:rsidRPr="00875398">
        <w:rPr>
          <w:rFonts w:ascii="Times New Roman" w:eastAsia="仿宋_GB2312" w:hAnsi="Times New Roman" w:cs="Times New Roman"/>
          <w:bCs/>
        </w:rPr>
        <w:t>b</w:t>
      </w:r>
      <w:r w:rsidRPr="00875398">
        <w:rPr>
          <w:rFonts w:ascii="Times New Roman" w:eastAsia="仿宋_GB2312" w:hAnsi="Times New Roman" w:cs="Times New Roman"/>
          <w:bCs/>
        </w:rPr>
        <w:t>对应的色素带应较窄；</w:t>
      </w:r>
      <w:r w:rsidRPr="00875398">
        <w:rPr>
          <w:rFonts w:ascii="Times New Roman" w:eastAsia="仿宋_GB2312" w:hAnsi="Times New Roman" w:cs="Times New Roman"/>
          <w:bCs/>
        </w:rPr>
        <w:t>SiO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能够使研磨更充分，丁同学未加</w:t>
      </w:r>
      <w:r w:rsidRPr="00875398">
        <w:rPr>
          <w:rFonts w:ascii="Times New Roman" w:eastAsia="仿宋_GB2312" w:hAnsi="Times New Roman" w:cs="Times New Roman"/>
          <w:bCs/>
        </w:rPr>
        <w:t>SiO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，其滤纸条上的四条色素带均应较窄。乙同学操作正确，其滤纸条上的色素带应是正常的，如图</w:t>
      </w:r>
      <w:r w:rsidRPr="00875398">
        <w:rPr>
          <w:rFonts w:eastAsia="仿宋_GB2312" w:hAnsi="宋体" w:cs="Times New Roman"/>
          <w:bCs/>
        </w:rPr>
        <w:t>④</w:t>
      </w:r>
      <w:r w:rsidRPr="00875398">
        <w:rPr>
          <w:rFonts w:ascii="Times New Roman" w:eastAsia="仿宋_GB2312" w:hAnsi="Times New Roman" w:cs="Times New Roman"/>
          <w:bCs/>
        </w:rPr>
        <w:t>所示。</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〔变式训练</w:t>
      </w:r>
      <w:r w:rsidRPr="00875398">
        <w:rPr>
          <w:rFonts w:ascii="Times New Roman" w:eastAsia="黑体" w:hAnsi="Times New Roman" w:cs="Times New Roman"/>
          <w:bCs/>
        </w:rPr>
        <w:t>2</w:t>
      </w:r>
      <w:r w:rsidRPr="00875398">
        <w:rPr>
          <w:rFonts w:ascii="Times New Roman" w:eastAsia="黑体" w:hAnsi="Times New Roman" w:cs="Times New Roman"/>
          <w:bCs/>
        </w:rPr>
        <w:t>〕</w:t>
      </w:r>
      <w:r w:rsidRPr="00875398">
        <w:rPr>
          <w:rFonts w:ascii="Times New Roman" w:hAnsi="Times New Roman" w:cs="Times New Roman"/>
          <w:bCs/>
        </w:rPr>
        <w:t xml:space="preserve">　关于叶绿素的叙述，错误的是</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ascii="Times New Roman" w:hAnsi="Times New Roman" w:cs="Times New Roman"/>
          <w:bCs/>
        </w:rPr>
        <w:t>D</w:t>
      </w:r>
      <w:r w:rsidRPr="00875398">
        <w:rPr>
          <w:rFonts w:ascii="Times New Roman" w:hAnsi="Times New Roman" w:cs="Times New Roman"/>
          <w:bCs/>
        </w:rPr>
        <w:t xml:space="preserve">　</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A</w:t>
      </w:r>
      <w:r w:rsidRPr="00875398">
        <w:rPr>
          <w:rFonts w:ascii="Times New Roman" w:hAnsi="Times New Roman" w:cs="Times New Roman"/>
          <w:bCs/>
        </w:rPr>
        <w:t>．叶绿素</w:t>
      </w:r>
      <w:r w:rsidRPr="00875398">
        <w:rPr>
          <w:rFonts w:ascii="Times New Roman" w:hAnsi="Times New Roman" w:cs="Times New Roman"/>
          <w:bCs/>
        </w:rPr>
        <w:t>a</w:t>
      </w:r>
      <w:r w:rsidRPr="00875398">
        <w:rPr>
          <w:rFonts w:ascii="Times New Roman" w:hAnsi="Times New Roman" w:cs="Times New Roman"/>
          <w:bCs/>
        </w:rPr>
        <w:t>和叶绿素</w:t>
      </w:r>
      <w:r w:rsidRPr="00875398">
        <w:rPr>
          <w:rFonts w:ascii="Times New Roman" w:hAnsi="Times New Roman" w:cs="Times New Roman"/>
          <w:bCs/>
        </w:rPr>
        <w:t>b</w:t>
      </w:r>
      <w:r w:rsidRPr="00875398">
        <w:rPr>
          <w:rFonts w:ascii="Times New Roman" w:hAnsi="Times New Roman" w:cs="Times New Roman"/>
          <w:bCs/>
        </w:rPr>
        <w:t>都含有镁元素</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B</w:t>
      </w:r>
      <w:r w:rsidRPr="00875398">
        <w:rPr>
          <w:rFonts w:ascii="Times New Roman" w:hAnsi="Times New Roman" w:cs="Times New Roman"/>
          <w:bCs/>
        </w:rPr>
        <w:t>．被叶绿素吸收的光可用于光合作用</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rPr>
        <w:t>．叶绿素</w:t>
      </w:r>
      <w:r w:rsidRPr="00875398">
        <w:rPr>
          <w:rFonts w:ascii="Times New Roman" w:hAnsi="Times New Roman" w:cs="Times New Roman"/>
          <w:bCs/>
        </w:rPr>
        <w:t>a</w:t>
      </w:r>
      <w:r w:rsidRPr="00875398">
        <w:rPr>
          <w:rFonts w:ascii="Times New Roman" w:hAnsi="Times New Roman" w:cs="Times New Roman"/>
          <w:bCs/>
        </w:rPr>
        <w:t>和叶绿素</w:t>
      </w:r>
      <w:r w:rsidRPr="00875398">
        <w:rPr>
          <w:rFonts w:ascii="Times New Roman" w:hAnsi="Times New Roman" w:cs="Times New Roman"/>
          <w:bCs/>
        </w:rPr>
        <w:t>b</w:t>
      </w:r>
      <w:r w:rsidRPr="00875398">
        <w:rPr>
          <w:rFonts w:ascii="Times New Roman" w:hAnsi="Times New Roman" w:cs="Times New Roman"/>
          <w:bCs/>
        </w:rPr>
        <w:t>在红光区的吸收峰值不同</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D</w:t>
      </w:r>
      <w:r w:rsidRPr="00875398">
        <w:rPr>
          <w:rFonts w:ascii="Times New Roman" w:hAnsi="Times New Roman" w:cs="Times New Roman"/>
          <w:bCs/>
        </w:rPr>
        <w:t>．植物呈现绿色是由于叶绿素能有效地吸收绿光</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IPAPANNEW" w:eastAsia="黑体" w:hAnsi="IPAPANNEW" w:cs="Times New Roman"/>
          <w:bCs/>
        </w:rPr>
        <w:t>[</w:t>
      </w:r>
      <w:r w:rsidRPr="00875398">
        <w:rPr>
          <w:rFonts w:ascii="IPAPANNEW" w:eastAsia="黑体" w:hAnsi="IPAPANNEW" w:cs="Times New Roman"/>
          <w:bCs/>
        </w:rPr>
        <w:t>解析</w:t>
      </w:r>
      <w:r w:rsidRPr="00875398">
        <w:rPr>
          <w:rFonts w:ascii="IPAPANNEW" w:eastAsia="黑体" w:hAnsi="IPAPANNEW" w:cs="Times New Roman"/>
          <w:bCs/>
        </w:rPr>
        <w:t>]</w:t>
      </w:r>
      <w:r w:rsidRPr="00875398">
        <w:rPr>
          <w:rFonts w:ascii="Times New Roman" w:eastAsia="黑体" w:hAnsi="Times New Roman" w:cs="Times New Roman"/>
          <w:bCs/>
        </w:rPr>
        <w:t xml:space="preserve">　</w:t>
      </w:r>
      <w:r w:rsidRPr="00875398">
        <w:rPr>
          <w:rFonts w:ascii="Times New Roman" w:eastAsia="仿宋_GB2312" w:hAnsi="Times New Roman" w:cs="Times New Roman"/>
          <w:bCs/>
        </w:rPr>
        <w:t>叶绿素</w:t>
      </w:r>
      <w:r w:rsidRPr="00875398">
        <w:rPr>
          <w:rFonts w:ascii="Times New Roman" w:eastAsia="仿宋_GB2312" w:hAnsi="Times New Roman" w:cs="Times New Roman"/>
          <w:bCs/>
        </w:rPr>
        <w:t>a</w:t>
      </w:r>
      <w:r w:rsidRPr="00875398">
        <w:rPr>
          <w:rFonts w:ascii="Times New Roman" w:eastAsia="仿宋_GB2312" w:hAnsi="Times New Roman" w:cs="Times New Roman"/>
          <w:bCs/>
        </w:rPr>
        <w:t>和叶绿素</w:t>
      </w:r>
      <w:r w:rsidRPr="00875398">
        <w:rPr>
          <w:rFonts w:ascii="Times New Roman" w:eastAsia="仿宋_GB2312" w:hAnsi="Times New Roman" w:cs="Times New Roman"/>
          <w:bCs/>
        </w:rPr>
        <w:t>b</w:t>
      </w:r>
      <w:r w:rsidRPr="00875398">
        <w:rPr>
          <w:rFonts w:ascii="Times New Roman" w:eastAsia="仿宋_GB2312" w:hAnsi="Times New Roman" w:cs="Times New Roman"/>
          <w:bCs/>
        </w:rPr>
        <w:t>所含化学元素的种类相同，都由</w:t>
      </w:r>
      <w:r w:rsidRPr="00875398">
        <w:rPr>
          <w:rFonts w:ascii="Times New Roman" w:eastAsia="仿宋_GB2312" w:hAnsi="Times New Roman" w:cs="Times New Roman"/>
          <w:bCs/>
        </w:rPr>
        <w:t>C</w:t>
      </w:r>
      <w:r w:rsidRPr="00875398">
        <w:rPr>
          <w:rFonts w:ascii="Times New Roman" w:eastAsia="仿宋_GB2312" w:hAnsi="Times New Roman" w:cs="Times New Roman"/>
          <w:bCs/>
        </w:rPr>
        <w:t>、</w:t>
      </w:r>
      <w:r w:rsidRPr="00875398">
        <w:rPr>
          <w:rFonts w:ascii="Times New Roman" w:eastAsia="仿宋_GB2312" w:hAnsi="Times New Roman" w:cs="Times New Roman"/>
          <w:bCs/>
        </w:rPr>
        <w:t>H</w:t>
      </w:r>
      <w:r w:rsidRPr="00875398">
        <w:rPr>
          <w:rFonts w:ascii="Times New Roman" w:eastAsia="仿宋_GB2312" w:hAnsi="Times New Roman" w:cs="Times New Roman"/>
          <w:bCs/>
        </w:rPr>
        <w:t>、</w:t>
      </w:r>
      <w:r w:rsidRPr="00875398">
        <w:rPr>
          <w:rFonts w:ascii="Times New Roman" w:eastAsia="仿宋_GB2312" w:hAnsi="Times New Roman" w:cs="Times New Roman"/>
          <w:bCs/>
        </w:rPr>
        <w:t>O</w:t>
      </w:r>
      <w:r w:rsidRPr="00875398">
        <w:rPr>
          <w:rFonts w:ascii="Times New Roman" w:eastAsia="仿宋_GB2312" w:hAnsi="Times New Roman" w:cs="Times New Roman"/>
          <w:bCs/>
        </w:rPr>
        <w:t>、</w:t>
      </w:r>
      <w:r w:rsidRPr="00875398">
        <w:rPr>
          <w:rFonts w:ascii="Times New Roman" w:eastAsia="仿宋_GB2312" w:hAnsi="Times New Roman" w:cs="Times New Roman"/>
          <w:bCs/>
        </w:rPr>
        <w:t>N</w:t>
      </w:r>
      <w:r w:rsidRPr="00875398">
        <w:rPr>
          <w:rFonts w:ascii="Times New Roman" w:eastAsia="仿宋_GB2312" w:hAnsi="Times New Roman" w:cs="Times New Roman"/>
          <w:bCs/>
        </w:rPr>
        <w:t>、</w:t>
      </w:r>
      <w:r w:rsidRPr="00875398">
        <w:rPr>
          <w:rFonts w:ascii="Times New Roman" w:eastAsia="仿宋_GB2312" w:hAnsi="Times New Roman" w:cs="Times New Roman"/>
          <w:bCs/>
        </w:rPr>
        <w:t>Mg</w:t>
      </w:r>
      <w:r w:rsidRPr="00875398">
        <w:rPr>
          <w:rFonts w:ascii="Times New Roman" w:eastAsia="仿宋_GB2312" w:hAnsi="Times New Roman" w:cs="Times New Roman"/>
          <w:bCs/>
        </w:rPr>
        <w:t>组成，</w:t>
      </w:r>
      <w:r w:rsidRPr="00875398">
        <w:rPr>
          <w:rFonts w:ascii="Times New Roman" w:eastAsia="仿宋_GB2312" w:hAnsi="Times New Roman" w:cs="Times New Roman"/>
          <w:bCs/>
        </w:rPr>
        <w:t>A</w:t>
      </w:r>
      <w:r w:rsidRPr="00875398">
        <w:rPr>
          <w:rFonts w:ascii="Times New Roman" w:eastAsia="仿宋_GB2312" w:hAnsi="Times New Roman" w:cs="Times New Roman"/>
          <w:bCs/>
        </w:rPr>
        <w:t>项正确。叶绿素吸收的光能通过光合作用转变为储存在有机物中的化学能，</w:t>
      </w:r>
      <w:r w:rsidRPr="00875398">
        <w:rPr>
          <w:rFonts w:ascii="Times New Roman" w:eastAsia="仿宋_GB2312" w:hAnsi="Times New Roman" w:cs="Times New Roman"/>
          <w:bCs/>
        </w:rPr>
        <w:t>B</w:t>
      </w:r>
      <w:r w:rsidRPr="00875398">
        <w:rPr>
          <w:rFonts w:ascii="Times New Roman" w:eastAsia="仿宋_GB2312" w:hAnsi="Times New Roman" w:cs="Times New Roman"/>
          <w:bCs/>
        </w:rPr>
        <w:t>项正确。叶绿素</w:t>
      </w:r>
      <w:r w:rsidRPr="00875398">
        <w:rPr>
          <w:rFonts w:ascii="Times New Roman" w:eastAsia="仿宋_GB2312" w:hAnsi="Times New Roman" w:cs="Times New Roman"/>
          <w:bCs/>
        </w:rPr>
        <w:t>a</w:t>
      </w:r>
      <w:r w:rsidRPr="00875398">
        <w:rPr>
          <w:rFonts w:ascii="Times New Roman" w:eastAsia="仿宋_GB2312" w:hAnsi="Times New Roman" w:cs="Times New Roman"/>
          <w:bCs/>
        </w:rPr>
        <w:t>在红光区的吸收峰值约为</w:t>
      </w:r>
      <w:r w:rsidRPr="00875398">
        <w:rPr>
          <w:rFonts w:ascii="Times New Roman" w:eastAsia="仿宋_GB2312" w:hAnsi="Times New Roman" w:cs="Times New Roman"/>
          <w:bCs/>
        </w:rPr>
        <w:t>660 nm</w:t>
      </w:r>
      <w:r w:rsidRPr="00875398">
        <w:rPr>
          <w:rFonts w:ascii="Times New Roman" w:eastAsia="仿宋_GB2312" w:hAnsi="Times New Roman" w:cs="Times New Roman"/>
          <w:bCs/>
        </w:rPr>
        <w:t>，叶绿素</w:t>
      </w:r>
      <w:r w:rsidRPr="00875398">
        <w:rPr>
          <w:rFonts w:ascii="Times New Roman" w:eastAsia="仿宋_GB2312" w:hAnsi="Times New Roman" w:cs="Times New Roman"/>
          <w:bCs/>
        </w:rPr>
        <w:t>b</w:t>
      </w:r>
      <w:r w:rsidRPr="00875398">
        <w:rPr>
          <w:rFonts w:ascii="Times New Roman" w:eastAsia="仿宋_GB2312" w:hAnsi="Times New Roman" w:cs="Times New Roman"/>
          <w:bCs/>
        </w:rPr>
        <w:t>在红光区的吸收峰值约为</w:t>
      </w:r>
      <w:r w:rsidRPr="00875398">
        <w:rPr>
          <w:rFonts w:ascii="Times New Roman" w:eastAsia="仿宋_GB2312" w:hAnsi="Times New Roman" w:cs="Times New Roman"/>
          <w:bCs/>
        </w:rPr>
        <w:t>640 nm</w:t>
      </w:r>
      <w:r w:rsidRPr="00875398">
        <w:rPr>
          <w:rFonts w:ascii="Times New Roman" w:eastAsia="仿宋_GB2312" w:hAnsi="Times New Roman" w:cs="Times New Roman"/>
          <w:bCs/>
        </w:rPr>
        <w:t>，</w:t>
      </w:r>
      <w:r w:rsidRPr="00875398">
        <w:rPr>
          <w:rFonts w:ascii="Times New Roman" w:eastAsia="仿宋_GB2312" w:hAnsi="Times New Roman" w:cs="Times New Roman"/>
          <w:bCs/>
        </w:rPr>
        <w:t>C</w:t>
      </w:r>
      <w:r w:rsidRPr="00875398">
        <w:rPr>
          <w:rFonts w:ascii="Times New Roman" w:eastAsia="仿宋_GB2312" w:hAnsi="Times New Roman" w:cs="Times New Roman"/>
          <w:bCs/>
        </w:rPr>
        <w:t>项正确。绿叶中的色素对绿光的吸收极少，绝大多</w:t>
      </w:r>
      <w:r w:rsidRPr="00875398">
        <w:rPr>
          <w:rFonts w:ascii="Times New Roman" w:eastAsia="仿宋_GB2312" w:hAnsi="Times New Roman" w:cs="Times New Roman"/>
          <w:bCs/>
        </w:rPr>
        <w:t>数绿光被反射出来，叶片中又含有大量的叶绿素，因此一般情况下植物呈现绿色，</w:t>
      </w:r>
      <w:r w:rsidRPr="00875398">
        <w:rPr>
          <w:rFonts w:ascii="Times New Roman" w:eastAsia="仿宋_GB2312" w:hAnsi="Times New Roman" w:cs="Times New Roman"/>
          <w:bCs/>
        </w:rPr>
        <w:t>D</w:t>
      </w:r>
      <w:r w:rsidRPr="00875398">
        <w:rPr>
          <w:rFonts w:ascii="Times New Roman" w:eastAsia="仿宋_GB2312" w:hAnsi="Times New Roman" w:cs="Times New Roman"/>
          <w:bCs/>
        </w:rPr>
        <w:t>项错误。</w:t>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eastAsia="黑体" w:hAnsi="Times New Roman" w:cs="Times New Roman"/>
          <w:bCs/>
        </w:rPr>
      </w:pPr>
      <w:r w:rsidRPr="00875398">
        <w:rPr>
          <w:rFonts w:ascii="Times New Roman" w:eastAsia="黑体" w:hAnsi="Times New Roman" w:cs="Times New Roman"/>
          <w:bCs/>
        </w:rPr>
        <w:t>知识点</w:t>
      </w:r>
      <w:r w:rsidRPr="00875398">
        <w:rPr>
          <w:rFonts w:ascii="Times New Roman" w:eastAsia="黑体" w:hAnsi="Times New Roman" w:cs="Times New Roman"/>
          <w:bCs/>
        </w:rPr>
        <w:t>3</w:t>
      </w:r>
      <w:r w:rsidRPr="00875398">
        <w:rPr>
          <w:rFonts w:ascii="Times New Roman" w:eastAsia="黑体" w:hAnsi="Times New Roman" w:cs="Times New Roman"/>
          <w:bCs/>
        </w:rPr>
        <w:t xml:space="preserve">　叶绿体的结构和功能</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i/>
        </w:rPr>
        <w:lastRenderedPageBreak/>
        <w:t>Z</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o(\s\up7(</w:instrText>
      </w:r>
      <w:r w:rsidRPr="00875398">
        <w:rPr>
          <w:rFonts w:ascii="Times New Roman" w:hAnsi="Times New Roman" w:cs="Times New Roman"/>
          <w:bCs/>
        </w:rPr>
        <w:instrText>重难拓展</w:instrText>
      </w:r>
      <w:r w:rsidRPr="00875398">
        <w:rPr>
          <w:rFonts w:ascii="Times New Roman" w:hAnsi="Times New Roman" w:cs="Times New Roman"/>
          <w:bCs/>
        </w:rPr>
        <w:instrText>),\s\do5(hong nan tuo zhan ))</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 xml:space="preserve">　</w:t>
      </w:r>
      <w:r w:rsidRPr="00875398">
        <w:rPr>
          <w:rFonts w:ascii="Times New Roman" w:hAnsi="Times New Roman" w:cs="Times New Roman" w:hint="eastAsia"/>
          <w:bCs/>
          <w:noProof/>
        </w:rPr>
        <w:drawing>
          <wp:inline distT="0" distB="0" distL="0" distR="0">
            <wp:extent cx="180975" cy="284480"/>
            <wp:effectExtent l="0" t="0" r="9525" b="1270"/>
            <wp:docPr id="765" name="图片 765"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箭头.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．叶绿体的结构及功能</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结构：</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①</w:t>
      </w:r>
      <w:r w:rsidRPr="00875398">
        <w:rPr>
          <w:rFonts w:ascii="Times New Roman" w:hAnsi="Times New Roman" w:cs="Times New Roman"/>
          <w:bCs/>
        </w:rPr>
        <w:t>双层膜：分为内膜和外膜，其主要功能是控制物质进出叶绿体。</w:t>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2070100" cy="897255"/>
            <wp:effectExtent l="0" t="0" r="6350" b="0"/>
            <wp:docPr id="764" name="图片 764" descr="G1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G116.TIF"/>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0" y="0"/>
                      <a:ext cx="2070100" cy="897255"/>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②</w:t>
      </w:r>
      <w:r w:rsidRPr="00875398">
        <w:rPr>
          <w:rFonts w:ascii="Times New Roman" w:hAnsi="Times New Roman" w:cs="Times New Roman"/>
          <w:bCs/>
        </w:rPr>
        <w:t>基粒：由囊状结构堆叠而成，这些囊状结构称为类囊体。吸收光能的四种色素就分布在类囊体的薄膜上。</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③</w:t>
      </w:r>
      <w:r w:rsidRPr="00875398">
        <w:rPr>
          <w:rFonts w:ascii="Times New Roman" w:hAnsi="Times New Roman" w:cs="Times New Roman"/>
          <w:bCs/>
        </w:rPr>
        <w:t>基质：在基粒与基粒之间充满基质，基质中含有与光合作用有关的酶。</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功能：</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叶绿体内的基粒和类囊体扩展了受光面积，含有许多吸收光能的色素分子和光合作用所必需的酶，因此叶绿体是绿色植物进行光合作用的场所。</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2</w:t>
      </w:r>
      <w:r w:rsidRPr="00875398">
        <w:rPr>
          <w:rFonts w:ascii="Times New Roman" w:hAnsi="Times New Roman" w:cs="Times New Roman"/>
          <w:bCs/>
        </w:rPr>
        <w:t>．</w:t>
      </w:r>
      <w:r w:rsidRPr="00875398">
        <w:rPr>
          <w:rFonts w:ascii="Times New Roman" w:eastAsia="黑体" w:hAnsi="Times New Roman" w:cs="Times New Roman"/>
          <w:bCs/>
        </w:rPr>
        <w:t>叶绿体功能的验证实验</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实验过程及现象：</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b\lc\ \rc\}(\a\vs4\al\co1(</w:instrText>
      </w:r>
      <w:r w:rsidRPr="00875398">
        <w:rPr>
          <w:rFonts w:ascii="Times New Roman" w:hAnsi="Times New Roman" w:cs="Times New Roman"/>
          <w:bCs/>
        </w:rPr>
        <w:instrText xml:space="preserve">　　水绵</w:instrText>
      </w:r>
      <w:r w:rsidRPr="00875398">
        <w:rPr>
          <w:rFonts w:ascii="Times New Roman" w:hAnsi="Times New Roman" w:cs="Times New Roman"/>
          <w:bCs/>
        </w:rPr>
        <w:instrText>,</w:instrText>
      </w:r>
      <w:r w:rsidRPr="00875398">
        <w:rPr>
          <w:rFonts w:ascii="Times New Roman" w:hAnsi="Times New Roman" w:cs="Times New Roman"/>
          <w:bCs/>
        </w:rPr>
        <w:instrText>好氧细菌</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w:instrText>
      </w:r>
      <w:r w:rsidRPr="00875398">
        <w:rPr>
          <w:rFonts w:hAnsi="宋体" w:cs="Times New Roman"/>
          <w:bCs/>
          <w:spacing w:val="-27"/>
        </w:rPr>
        <w:instrText>――</w:instrText>
      </w:r>
      <w:r w:rsidRPr="00875398">
        <w:rPr>
          <w:rFonts w:hAnsi="宋体" w:cs="Times New Roman"/>
          <w:bCs/>
        </w:rPr>
        <w:instrText>→</w:instrText>
      </w:r>
      <w:r w:rsidRPr="00875398">
        <w:rPr>
          <w:rFonts w:ascii="Times New Roman" w:hAnsi="Times New Roman" w:cs="Times New Roman"/>
          <w:bCs/>
        </w:rPr>
        <w:instrText>,\s\up</w:instrText>
      </w:r>
      <w:r w:rsidRPr="00875398">
        <w:rPr>
          <w:rFonts w:ascii="Times New Roman" w:hAnsi="Times New Roman" w:cs="Times New Roman" w:hint="eastAsia"/>
          <w:bCs/>
        </w:rPr>
        <w:instrText>11</w:instrText>
      </w:r>
      <w:r w:rsidRPr="00875398">
        <w:rPr>
          <w:rFonts w:ascii="Times New Roman" w:hAnsi="Times New Roman" w:cs="Times New Roman"/>
          <w:bCs/>
        </w:rPr>
        <w:instrText>(</w:instrText>
      </w:r>
      <w:r w:rsidRPr="00875398">
        <w:rPr>
          <w:rFonts w:ascii="Times New Roman" w:hAnsi="Times New Roman" w:cs="Times New Roman"/>
          <w:bCs/>
          <w:sz w:val="15"/>
        </w:rPr>
        <w:instrText>黑暗</w:instrText>
      </w:r>
      <w:r w:rsidRPr="00875398">
        <w:rPr>
          <w:rFonts w:ascii="Times New Roman" w:hAnsi="Times New Roman" w:cs="Times New Roman"/>
          <w:bCs/>
          <w:sz w:val="15"/>
        </w:rPr>
        <w:instrText>),\s\do</w:instrText>
      </w:r>
      <w:r w:rsidRPr="00875398">
        <w:rPr>
          <w:rFonts w:ascii="Times New Roman" w:hAnsi="Times New Roman" w:cs="Times New Roman" w:hint="eastAsia"/>
          <w:bCs/>
          <w:sz w:val="15"/>
        </w:rPr>
        <w:instrText>11</w:instrText>
      </w:r>
      <w:r w:rsidRPr="00875398">
        <w:rPr>
          <w:rFonts w:ascii="Times New Roman" w:hAnsi="Times New Roman" w:cs="Times New Roman"/>
          <w:bCs/>
          <w:sz w:val="15"/>
        </w:rPr>
        <w:instrText>(</w:instrText>
      </w:r>
      <w:r w:rsidRPr="00875398">
        <w:rPr>
          <w:rFonts w:ascii="Times New Roman" w:hAnsi="Times New Roman" w:cs="Times New Roman"/>
          <w:bCs/>
          <w:sz w:val="15"/>
        </w:rPr>
        <w:instrText>无空气</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b\lc\{\rc\ (\a\vs4\al\co1(</w:instrText>
      </w:r>
      <w:r w:rsidRPr="00875398">
        <w:rPr>
          <w:rFonts w:ascii="Times New Roman" w:hAnsi="Times New Roman" w:cs="Times New Roman"/>
          <w:bCs/>
        </w:rPr>
        <w:instrText>极细光束照射</w:instrText>
      </w:r>
      <w:r w:rsidRPr="00875398">
        <w:rPr>
          <w:rFonts w:hAnsi="宋体" w:cs="Times New Roman"/>
          <w:bCs/>
        </w:rPr>
        <w:instrText>→</w:instrText>
      </w:r>
      <w:r w:rsidRPr="00875398">
        <w:rPr>
          <w:rFonts w:ascii="Times New Roman" w:hAnsi="Times New Roman" w:cs="Times New Roman"/>
          <w:bCs/>
        </w:rPr>
        <w:instrText>好氧细菌集中于</w:instrText>
      </w:r>
      <w:r w:rsidRPr="00875398">
        <w:rPr>
          <w:rFonts w:ascii="Times New Roman" w:hAnsi="Times New Roman" w:cs="Times New Roman"/>
          <w:bCs/>
        </w:rPr>
        <w:instrText>,</w:instrText>
      </w:r>
      <w:r w:rsidRPr="00875398">
        <w:rPr>
          <w:rFonts w:ascii="Times New Roman" w:hAnsi="Times New Roman" w:cs="Times New Roman"/>
          <w:bCs/>
        </w:rPr>
        <w:instrText>叶绿体被光束照射到的部位</w:instrText>
      </w:r>
      <w:r w:rsidRPr="00875398">
        <w:rPr>
          <w:rFonts w:ascii="Times New Roman" w:hAnsi="Times New Roman" w:cs="Times New Roman"/>
          <w:bCs/>
        </w:rPr>
        <w:instrText>,</w:instrText>
      </w:r>
      <w:r w:rsidRPr="00875398">
        <w:rPr>
          <w:rFonts w:ascii="Times New Roman" w:hAnsi="Times New Roman" w:cs="Times New Roman"/>
          <w:bCs/>
        </w:rPr>
        <w:instrText>完全暴露在光下</w:instrText>
      </w:r>
      <w:r w:rsidRPr="00875398">
        <w:rPr>
          <w:rFonts w:hAnsi="宋体" w:cs="Times New Roman"/>
          <w:bCs/>
        </w:rPr>
        <w:instrText>→</w:instrText>
      </w:r>
      <w:r w:rsidRPr="00875398">
        <w:rPr>
          <w:rFonts w:ascii="Times New Roman" w:hAnsi="Times New Roman" w:cs="Times New Roman"/>
          <w:bCs/>
        </w:rPr>
        <w:instrText>好氧细菌分布</w:instrText>
      </w:r>
      <w:r w:rsidRPr="00875398">
        <w:rPr>
          <w:rFonts w:ascii="Times New Roman" w:hAnsi="Times New Roman" w:cs="Times New Roman"/>
          <w:bCs/>
        </w:rPr>
        <w:instrText>,</w:instrText>
      </w:r>
      <w:r w:rsidRPr="00875398">
        <w:rPr>
          <w:rFonts w:ascii="Times New Roman" w:hAnsi="Times New Roman" w:cs="Times New Roman"/>
          <w:bCs/>
        </w:rPr>
        <w:instrText>在叶绿体所有受光部位</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实验结论：</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①</w:t>
      </w:r>
      <w:r w:rsidRPr="00875398">
        <w:rPr>
          <w:rFonts w:ascii="Times New Roman" w:hAnsi="Times New Roman" w:cs="Times New Roman"/>
          <w:bCs/>
        </w:rPr>
        <w:t>叶绿体是进行光合作用的场所。</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②</w:t>
      </w:r>
      <w:r w:rsidRPr="00875398">
        <w:rPr>
          <w:rFonts w:ascii="Times New Roman" w:hAnsi="Times New Roman" w:cs="Times New Roman"/>
          <w:bCs/>
        </w:rPr>
        <w:t>O</w:t>
      </w:r>
      <w:r w:rsidRPr="00875398">
        <w:rPr>
          <w:rFonts w:ascii="Times New Roman" w:hAnsi="Times New Roman" w:cs="Times New Roman"/>
          <w:bCs/>
          <w:vertAlign w:val="subscript"/>
        </w:rPr>
        <w:t>2</w:t>
      </w:r>
      <w:r w:rsidRPr="00875398">
        <w:rPr>
          <w:rFonts w:ascii="Times New Roman" w:hAnsi="Times New Roman" w:cs="Times New Roman"/>
          <w:bCs/>
        </w:rPr>
        <w:t>是由叶绿体释放的。</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实验设计巧妙之处：</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①</w:t>
      </w:r>
      <w:r w:rsidRPr="00875398">
        <w:rPr>
          <w:rFonts w:ascii="Times New Roman" w:hAnsi="Times New Roman" w:cs="Times New Roman"/>
          <w:bCs/>
        </w:rPr>
        <w:t>实验材料选择水绵和好氧细菌：水绵的叶绿体呈螺旋式带状，便于观察；用好氧细菌可确定释放氧气的部位。</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②</w:t>
      </w:r>
      <w:r w:rsidRPr="00875398">
        <w:rPr>
          <w:rFonts w:ascii="Times New Roman" w:hAnsi="Times New Roman" w:cs="Times New Roman"/>
          <w:bCs/>
        </w:rPr>
        <w:t>没有空气的黑暗环境：排除了氧气和光的干扰。</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③</w:t>
      </w:r>
      <w:r w:rsidRPr="00875398">
        <w:rPr>
          <w:rFonts w:ascii="Times New Roman" w:hAnsi="Times New Roman" w:cs="Times New Roman"/>
          <w:bCs/>
        </w:rPr>
        <w:t>用极细的光束点状投射：叶绿体上可分为获得光照和无光照的部位，相当于一组对照实验。</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④</w:t>
      </w:r>
      <w:r w:rsidRPr="00875398">
        <w:rPr>
          <w:rFonts w:ascii="Times New Roman" w:hAnsi="Times New Roman" w:cs="Times New Roman"/>
          <w:bCs/>
        </w:rPr>
        <w:t>进行黑暗</w:t>
      </w:r>
      <w:r w:rsidRPr="00875398">
        <w:rPr>
          <w:rFonts w:ascii="Times New Roman" w:hAnsi="Times New Roman" w:cs="Times New Roman"/>
          <w:bCs/>
        </w:rPr>
        <w:t>(</w:t>
      </w:r>
      <w:r w:rsidRPr="00875398">
        <w:rPr>
          <w:rFonts w:ascii="Times New Roman" w:hAnsi="Times New Roman" w:cs="Times New Roman"/>
          <w:bCs/>
        </w:rPr>
        <w:t>局部光照</w:t>
      </w:r>
      <w:r w:rsidRPr="00875398">
        <w:rPr>
          <w:rFonts w:ascii="Times New Roman" w:hAnsi="Times New Roman" w:cs="Times New Roman"/>
          <w:bCs/>
        </w:rPr>
        <w:t>)</w:t>
      </w:r>
      <w:r w:rsidRPr="00875398">
        <w:rPr>
          <w:rFonts w:ascii="Times New Roman" w:hAnsi="Times New Roman" w:cs="Times New Roman"/>
          <w:bCs/>
        </w:rPr>
        <w:t>和完全暴露在光下的对照实验：明确实验结果完全是由光照引起的等。</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黑体" w:hAnsi="Times New Roman" w:cs="Times New Roman"/>
          <w:bCs/>
        </w:rPr>
      </w:pPr>
      <w:r w:rsidRPr="00875398">
        <w:rPr>
          <w:rFonts w:ascii="Times New Roman" w:eastAsia="黑体" w:hAnsi="Times New Roman" w:cs="Times New Roman"/>
          <w:bCs/>
        </w:rPr>
        <w:t>知识贴士</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楷体_GB2312" w:hAnsi="Times New Roman" w:cs="Times New Roman"/>
          <w:bCs/>
        </w:rPr>
      </w:pPr>
      <w:r w:rsidRPr="00875398">
        <w:rPr>
          <w:rFonts w:eastAsia="楷体_GB2312" w:hAnsi="宋体" w:cs="Times New Roman"/>
          <w:bCs/>
        </w:rPr>
        <w:lastRenderedPageBreak/>
        <w:t>①</w:t>
      </w:r>
      <w:r w:rsidRPr="00875398">
        <w:rPr>
          <w:rFonts w:ascii="Times New Roman" w:eastAsia="楷体_GB2312" w:hAnsi="Times New Roman" w:cs="Times New Roman"/>
          <w:bCs/>
        </w:rPr>
        <w:t>光合作用的酶分布在类囊体的薄膜上和基质中，但光合色素只分布在类囊体的薄膜上。</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楷体_GB2312" w:hAnsi="Times New Roman" w:cs="Times New Roman"/>
          <w:bCs/>
        </w:rPr>
      </w:pPr>
      <w:r w:rsidRPr="00875398">
        <w:rPr>
          <w:rFonts w:eastAsia="楷体_GB2312" w:hAnsi="宋体" w:cs="Times New Roman"/>
          <w:bCs/>
        </w:rPr>
        <w:t>②</w:t>
      </w:r>
      <w:r w:rsidRPr="00875398">
        <w:rPr>
          <w:rFonts w:ascii="Times New Roman" w:eastAsia="楷体_GB2312" w:hAnsi="Times New Roman" w:cs="Times New Roman"/>
          <w:bCs/>
        </w:rPr>
        <w:t>叶绿体以囊状结构堆叠成基粒的方式增大膜面积，而线粒体以内膜向内腔折叠形成嵴的方式增大膜面积。</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i/>
        </w:rPr>
        <w:t>D</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o(\s\up7(</w:instrText>
      </w:r>
      <w:r w:rsidRPr="00875398">
        <w:rPr>
          <w:rFonts w:ascii="Times New Roman" w:hAnsi="Times New Roman" w:cs="Times New Roman"/>
          <w:bCs/>
        </w:rPr>
        <w:instrText>典例评析</w:instrText>
      </w:r>
      <w:r w:rsidRPr="00875398">
        <w:rPr>
          <w:rFonts w:ascii="Times New Roman" w:hAnsi="Times New Roman" w:cs="Times New Roman"/>
          <w:bCs/>
        </w:rPr>
        <w:instrText>),\s\do5(ian li ping xi ))</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 xml:space="preserve">　</w:t>
      </w:r>
      <w:r w:rsidRPr="00875398">
        <w:rPr>
          <w:rFonts w:ascii="Times New Roman" w:hAnsi="Times New Roman" w:cs="Times New Roman" w:hint="eastAsia"/>
          <w:bCs/>
          <w:noProof/>
        </w:rPr>
        <w:drawing>
          <wp:inline distT="0" distB="0" distL="0" distR="0">
            <wp:extent cx="180975" cy="284480"/>
            <wp:effectExtent l="0" t="0" r="9525" b="1270"/>
            <wp:docPr id="763" name="图片 763"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箭头.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hint="eastAsia"/>
          <w:bCs/>
          <w:noProof/>
        </w:rPr>
        <w:drawing>
          <wp:inline distT="0" distB="0" distL="0" distR="0">
            <wp:extent cx="551815" cy="155575"/>
            <wp:effectExtent l="0" t="0" r="635" b="0"/>
            <wp:docPr id="762" name="图片 762" descr="例题.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例题.tif"/>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551815" cy="155575"/>
                    </a:xfrm>
                    <a:prstGeom prst="rect">
                      <a:avLst/>
                    </a:prstGeom>
                    <a:noFill/>
                    <a:ln>
                      <a:noFill/>
                    </a:ln>
                  </pic:spPr>
                </pic:pic>
              </a:graphicData>
            </a:graphic>
          </wp:inline>
        </w:drawing>
      </w:r>
      <w:r w:rsidRPr="00875398">
        <w:rPr>
          <w:rFonts w:ascii="Times New Roman" w:eastAsia="黑体" w:hAnsi="Times New Roman" w:cs="Times New Roman"/>
          <w:bCs/>
        </w:rPr>
        <w:t>典例</w:t>
      </w:r>
      <w:r w:rsidRPr="00875398">
        <w:rPr>
          <w:rFonts w:ascii="Times New Roman" w:eastAsia="黑体" w:hAnsi="Times New Roman" w:cs="Times New Roman"/>
          <w:bCs/>
        </w:rPr>
        <w:t>3</w:t>
      </w:r>
      <w:r w:rsidRPr="00875398">
        <w:rPr>
          <w:rFonts w:ascii="Times New Roman" w:hAnsi="Times New Roman" w:cs="Times New Roman"/>
          <w:bCs/>
        </w:rPr>
        <w:t xml:space="preserve">　下列关于叶绿体的描述，错误的是</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ascii="Times New Roman" w:hAnsi="Times New Roman" w:cs="Times New Roman"/>
          <w:bCs/>
        </w:rPr>
        <w:t>C</w:t>
      </w:r>
      <w:r w:rsidRPr="00875398">
        <w:rPr>
          <w:rFonts w:ascii="Times New Roman" w:hAnsi="Times New Roman" w:cs="Times New Roman"/>
          <w:bCs/>
        </w:rPr>
        <w:t xml:space="preserve">　</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A</w:t>
      </w:r>
      <w:r w:rsidRPr="00875398">
        <w:rPr>
          <w:rFonts w:ascii="Times New Roman" w:hAnsi="Times New Roman" w:cs="Times New Roman"/>
          <w:bCs/>
        </w:rPr>
        <w:t xml:space="preserve">．基粒由类囊体堆叠而成　　</w:t>
      </w:r>
      <w:r w:rsidRPr="00875398">
        <w:rPr>
          <w:rFonts w:ascii="Times New Roman" w:hAnsi="Times New Roman" w:cs="Times New Roman"/>
          <w:bCs/>
        </w:rPr>
        <w:tab/>
        <w:t>B</w:t>
      </w:r>
      <w:r w:rsidRPr="00875398">
        <w:rPr>
          <w:rFonts w:ascii="Times New Roman" w:hAnsi="Times New Roman" w:cs="Times New Roman"/>
          <w:bCs/>
        </w:rPr>
        <w:t>．叶绿体被膜由双层膜组成</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rPr>
        <w:t xml:space="preserve">．暗反应发生在类囊体薄膜上　</w:t>
      </w:r>
      <w:r w:rsidRPr="00875398">
        <w:rPr>
          <w:rFonts w:ascii="Times New Roman" w:hAnsi="Times New Roman" w:cs="Times New Roman"/>
          <w:bCs/>
        </w:rPr>
        <w:tab/>
        <w:t>D</w:t>
      </w:r>
      <w:r w:rsidRPr="00875398">
        <w:rPr>
          <w:rFonts w:ascii="Times New Roman" w:hAnsi="Times New Roman" w:cs="Times New Roman"/>
          <w:bCs/>
        </w:rPr>
        <w:t>．类囊体薄膜上具有叶绿素和酶</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仿宋_GB2312" w:hAnsi="Times New Roman" w:cs="Times New Roman"/>
          <w:bCs/>
        </w:rPr>
      </w:pPr>
      <w:r w:rsidRPr="00875398">
        <w:rPr>
          <w:rFonts w:ascii="IPAPANNEW" w:eastAsia="黑体" w:hAnsi="IPAPANNEW" w:cs="Times New Roman"/>
          <w:bCs/>
        </w:rPr>
        <w:t>[</w:t>
      </w:r>
      <w:r w:rsidRPr="00875398">
        <w:rPr>
          <w:rFonts w:ascii="IPAPANNEW" w:eastAsia="黑体" w:hAnsi="IPAPANNEW" w:cs="Times New Roman"/>
          <w:bCs/>
        </w:rPr>
        <w:t>解析</w:t>
      </w:r>
      <w:r w:rsidRPr="00875398">
        <w:rPr>
          <w:rFonts w:ascii="IPAPANNEW" w:eastAsia="黑体" w:hAnsi="IPAPANNEW" w:cs="Times New Roman"/>
          <w:bCs/>
        </w:rPr>
        <w:t>]</w:t>
      </w:r>
      <w:r w:rsidRPr="00875398">
        <w:rPr>
          <w:rFonts w:ascii="Times New Roman" w:eastAsia="黑体" w:hAnsi="Times New Roman" w:cs="Times New Roman"/>
          <w:bCs/>
        </w:rPr>
        <w:t xml:space="preserve">　</w:t>
      </w:r>
      <w:r w:rsidRPr="00875398">
        <w:rPr>
          <w:rFonts w:ascii="Times New Roman" w:eastAsia="仿宋_GB2312" w:hAnsi="Times New Roman" w:cs="Times New Roman"/>
          <w:bCs/>
        </w:rPr>
        <w:t>叶绿体是双层膜结构的细胞器，其中许多类囊体像圆饼一样叠在一起，形成基粒；类囊体上有许多与光合作用有关的色素和酶。在暗反应中，</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的固定和</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的还原在叶绿体基质中进行。</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楷体_GB2312" w:hAnsi="Times New Roman" w:cs="Times New Roman"/>
          <w:bCs/>
          <w:u w:val="wave"/>
        </w:rPr>
      </w:pPr>
      <w:r w:rsidRPr="00875398">
        <w:rPr>
          <w:rFonts w:ascii="Times New Roman" w:eastAsia="黑体" w:hAnsi="Times New Roman" w:cs="Times New Roman"/>
          <w:bCs/>
          <w:u w:val="wave"/>
        </w:rPr>
        <w:t>易错提醒：与叶绿体有关的几点注意事项</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楷体_GB2312" w:hAnsi="Times New Roman" w:cs="Times New Roman"/>
          <w:bCs/>
          <w:u w:val="wave"/>
        </w:rPr>
      </w:pPr>
      <w:r w:rsidRPr="00875398">
        <w:rPr>
          <w:rFonts w:ascii="Times New Roman" w:eastAsia="楷体_GB2312" w:hAnsi="Times New Roman" w:cs="Times New Roman"/>
          <w:bCs/>
          <w:u w:val="wave"/>
        </w:rPr>
        <w:t>(1)</w:t>
      </w:r>
      <w:r w:rsidRPr="00875398">
        <w:rPr>
          <w:rFonts w:ascii="Times New Roman" w:eastAsia="楷体_GB2312" w:hAnsi="Times New Roman" w:cs="Times New Roman"/>
          <w:bCs/>
          <w:u w:val="wave"/>
        </w:rPr>
        <w:t>与光合作用有关的酶分布在类囊体的薄膜上和基质中，但光合色素只分布在类囊体的薄膜上。</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楷体_GB2312" w:hAnsi="Times New Roman" w:cs="Times New Roman"/>
          <w:bCs/>
          <w:u w:val="wave"/>
        </w:rPr>
      </w:pPr>
      <w:r w:rsidRPr="00875398">
        <w:rPr>
          <w:rFonts w:ascii="Times New Roman" w:eastAsia="楷体_GB2312" w:hAnsi="Times New Roman" w:cs="Times New Roman"/>
          <w:bCs/>
          <w:u w:val="wave"/>
        </w:rPr>
        <w:t>(2)</w:t>
      </w:r>
      <w:r w:rsidRPr="00875398">
        <w:rPr>
          <w:rFonts w:ascii="Times New Roman" w:eastAsia="楷体_GB2312" w:hAnsi="Times New Roman" w:cs="Times New Roman"/>
          <w:bCs/>
          <w:u w:val="wave"/>
        </w:rPr>
        <w:t>叶绿体以囊状结构堆叠成基粒的方式增大膜面积，而线粒体以内膜向内折叠形成嵴的方式增大膜面积。</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u w:val="wave"/>
        </w:rPr>
      </w:pPr>
      <w:r w:rsidRPr="00875398">
        <w:rPr>
          <w:rFonts w:ascii="Times New Roman" w:eastAsia="楷体_GB2312" w:hAnsi="Times New Roman" w:cs="Times New Roman"/>
          <w:bCs/>
          <w:u w:val="wave"/>
        </w:rPr>
        <w:t>(3)</w:t>
      </w:r>
      <w:r w:rsidRPr="00875398">
        <w:rPr>
          <w:rFonts w:ascii="Times New Roman" w:eastAsia="楷体_GB2312" w:hAnsi="Times New Roman" w:cs="Times New Roman"/>
          <w:bCs/>
          <w:u w:val="wave"/>
        </w:rPr>
        <w:t>叶绿体基粒是由类囊体堆叠而成，每个基粒含</w:t>
      </w:r>
      <w:r w:rsidRPr="00875398">
        <w:rPr>
          <w:rFonts w:ascii="Times New Roman" w:eastAsia="楷体_GB2312" w:hAnsi="Times New Roman" w:cs="Times New Roman"/>
          <w:bCs/>
          <w:u w:val="wave"/>
        </w:rPr>
        <w:t>2</w:t>
      </w:r>
      <w:r w:rsidRPr="00875398">
        <w:rPr>
          <w:rFonts w:ascii="Times New Roman" w:eastAsia="楷体_GB2312" w:hAnsi="Times New Roman" w:cs="Times New Roman"/>
          <w:bCs/>
          <w:u w:val="wave"/>
        </w:rPr>
        <w:t>～</w:t>
      </w:r>
      <w:r w:rsidRPr="00875398">
        <w:rPr>
          <w:rFonts w:ascii="Times New Roman" w:eastAsia="楷体_GB2312" w:hAnsi="Times New Roman" w:cs="Times New Roman"/>
          <w:bCs/>
          <w:u w:val="wave"/>
        </w:rPr>
        <w:t>100</w:t>
      </w:r>
      <w:r w:rsidRPr="00875398">
        <w:rPr>
          <w:rFonts w:ascii="Times New Roman" w:eastAsia="楷体_GB2312" w:hAnsi="Times New Roman" w:cs="Times New Roman"/>
          <w:bCs/>
          <w:u w:val="wave"/>
        </w:rPr>
        <w:t>个类囊体，基粒之间不是孤立的，它们可通过薄膜相连。</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〔变式训练</w:t>
      </w:r>
      <w:r w:rsidRPr="00875398">
        <w:rPr>
          <w:rFonts w:ascii="Times New Roman" w:eastAsia="黑体" w:hAnsi="Times New Roman" w:cs="Times New Roman"/>
          <w:bCs/>
        </w:rPr>
        <w:t>3</w:t>
      </w:r>
      <w:r w:rsidRPr="00875398">
        <w:rPr>
          <w:rFonts w:ascii="Times New Roman" w:eastAsia="黑体" w:hAnsi="Times New Roman" w:cs="Times New Roman"/>
          <w:bCs/>
        </w:rPr>
        <w:t>〕</w:t>
      </w:r>
      <w:r w:rsidRPr="00875398">
        <w:rPr>
          <w:rFonts w:ascii="Times New Roman" w:hAnsi="Times New Roman" w:cs="Times New Roman"/>
          <w:bCs/>
        </w:rPr>
        <w:t xml:space="preserve">　叶绿体是植物进行光合作用的场所。下列关于叶绿体结构与功能的叙述，正确的是</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ascii="Times New Roman" w:hAnsi="Times New Roman" w:cs="Times New Roman"/>
          <w:bCs/>
        </w:rPr>
        <w:t>D</w:t>
      </w:r>
      <w:r w:rsidRPr="00875398">
        <w:rPr>
          <w:rFonts w:ascii="Times New Roman" w:hAnsi="Times New Roman" w:cs="Times New Roman"/>
          <w:bCs/>
        </w:rPr>
        <w:t xml:space="preserve">　</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A</w:t>
      </w:r>
      <w:r w:rsidRPr="00875398">
        <w:rPr>
          <w:rFonts w:ascii="Times New Roman" w:hAnsi="Times New Roman" w:cs="Times New Roman"/>
          <w:bCs/>
        </w:rPr>
        <w:t>．叶绿体中的色素主要分布在类囊体腔内</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B</w:t>
      </w:r>
      <w:r w:rsidRPr="00875398">
        <w:rPr>
          <w:rFonts w:ascii="Times New Roman" w:hAnsi="Times New Roman" w:cs="Times New Roman"/>
          <w:bCs/>
        </w:rPr>
        <w:t>．吸收光能和四种色素分布在叶绿体基质中</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rPr>
        <w:t>．叶绿体内膜折叠成基粒</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D</w:t>
      </w:r>
      <w:r w:rsidRPr="00875398">
        <w:rPr>
          <w:rFonts w:ascii="Times New Roman" w:hAnsi="Times New Roman" w:cs="Times New Roman"/>
          <w:bCs/>
        </w:rPr>
        <w:t>．光合作用的产物</w:t>
      </w:r>
      <w:r w:rsidRPr="00875398">
        <w:rPr>
          <w:rFonts w:ascii="Times New Roman" w:hAnsi="Times New Roman" w:cs="Times New Roman"/>
          <w:bCs/>
        </w:rPr>
        <w:t>——</w:t>
      </w:r>
      <w:r w:rsidRPr="00875398">
        <w:rPr>
          <w:rFonts w:ascii="Times New Roman" w:hAnsi="Times New Roman" w:cs="Times New Roman"/>
          <w:bCs/>
        </w:rPr>
        <w:t>淀粉是在基质中合成的</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IPAPANNEW" w:eastAsia="黑体" w:hAnsi="IPAPANNEW" w:cs="Times New Roman"/>
          <w:bCs/>
        </w:rPr>
        <w:t>[</w:t>
      </w:r>
      <w:r w:rsidRPr="00875398">
        <w:rPr>
          <w:rFonts w:ascii="IPAPANNEW" w:eastAsia="黑体" w:hAnsi="IPAPANNEW" w:cs="Times New Roman"/>
          <w:bCs/>
        </w:rPr>
        <w:t>解析</w:t>
      </w:r>
      <w:r w:rsidRPr="00875398">
        <w:rPr>
          <w:rFonts w:ascii="IPAPANNEW" w:eastAsia="黑体" w:hAnsi="IPAPANNEW" w:cs="Times New Roman"/>
          <w:bCs/>
        </w:rPr>
        <w:t>]</w:t>
      </w:r>
      <w:r w:rsidRPr="00875398">
        <w:rPr>
          <w:rFonts w:ascii="Times New Roman" w:eastAsia="黑体" w:hAnsi="Times New Roman" w:cs="Times New Roman"/>
          <w:bCs/>
        </w:rPr>
        <w:t xml:space="preserve">　</w:t>
      </w:r>
      <w:r w:rsidRPr="00875398">
        <w:rPr>
          <w:rFonts w:ascii="Times New Roman" w:eastAsia="仿宋_GB2312" w:hAnsi="Times New Roman" w:cs="Times New Roman"/>
          <w:bCs/>
        </w:rPr>
        <w:t>色素分布在类囊体藻膜上，基粒是由类囊体藻膜堆叠形成的。</w:t>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eastAsia="黑体" w:hAnsi="Times New Roman" w:cs="Times New Roman"/>
          <w:bCs/>
        </w:rPr>
      </w:pPr>
      <w:r w:rsidRPr="00875398">
        <w:rPr>
          <w:rFonts w:ascii="Times New Roman" w:eastAsia="黑体" w:hAnsi="Times New Roman" w:cs="Times New Roman"/>
          <w:bCs/>
        </w:rPr>
        <w:t>知识点</w:t>
      </w:r>
      <w:r w:rsidRPr="00875398">
        <w:rPr>
          <w:rFonts w:ascii="Times New Roman" w:eastAsia="黑体" w:hAnsi="Times New Roman" w:cs="Times New Roman"/>
          <w:bCs/>
        </w:rPr>
        <w:t>4</w:t>
      </w:r>
      <w:r w:rsidRPr="00875398">
        <w:rPr>
          <w:rFonts w:ascii="Times New Roman" w:eastAsia="黑体" w:hAnsi="Times New Roman" w:cs="Times New Roman"/>
          <w:bCs/>
        </w:rPr>
        <w:t xml:space="preserve">　光合作用的过程</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i/>
        </w:rPr>
        <w:t>Z</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o(\s\up7(</w:instrText>
      </w:r>
      <w:r w:rsidRPr="00875398">
        <w:rPr>
          <w:rFonts w:ascii="Times New Roman" w:hAnsi="Times New Roman" w:cs="Times New Roman"/>
          <w:bCs/>
        </w:rPr>
        <w:instrText>重难拓展</w:instrText>
      </w:r>
      <w:r w:rsidRPr="00875398">
        <w:rPr>
          <w:rFonts w:ascii="Times New Roman" w:hAnsi="Times New Roman" w:cs="Times New Roman"/>
          <w:bCs/>
        </w:rPr>
        <w:instrText>),\s\do5(hong nan tuo zhan ))</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 xml:space="preserve">　</w:t>
      </w:r>
      <w:r w:rsidRPr="00875398">
        <w:rPr>
          <w:rFonts w:ascii="Times New Roman" w:hAnsi="Times New Roman" w:cs="Times New Roman" w:hint="eastAsia"/>
          <w:bCs/>
          <w:noProof/>
        </w:rPr>
        <w:drawing>
          <wp:inline distT="0" distB="0" distL="0" distR="0">
            <wp:extent cx="180975" cy="284480"/>
            <wp:effectExtent l="0" t="0" r="9525" b="1270"/>
            <wp:docPr id="761" name="图片 761"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箭头.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．光合作用的过程图解</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光反应过程</w:t>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lastRenderedPageBreak/>
        <w:drawing>
          <wp:inline distT="0" distB="0" distL="0" distR="0">
            <wp:extent cx="3131185" cy="923290"/>
            <wp:effectExtent l="0" t="0" r="0" b="0"/>
            <wp:docPr id="760" name="图片 760" descr="BY10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BY100.TIF"/>
                    <pic:cNvPicPr>
                      <a:picLocks noChangeAspect="1" noChangeArrowheads="1"/>
                    </pic:cNvPicPr>
                  </pic:nvPicPr>
                  <pic:blipFill>
                    <a:blip r:embed="rId41" r:link="rId42" cstate="print">
                      <a:extLst>
                        <a:ext uri="{28A0092B-C50C-407E-A947-70E740481C1C}">
                          <a14:useLocalDpi xmlns:a14="http://schemas.microsoft.com/office/drawing/2010/main" val="0"/>
                        </a:ext>
                      </a:extLst>
                    </a:blip>
                    <a:srcRect/>
                    <a:stretch>
                      <a:fillRect/>
                    </a:stretch>
                  </pic:blipFill>
                  <pic:spPr bwMode="auto">
                    <a:xfrm>
                      <a:off x="0" y="0"/>
                      <a:ext cx="3131185" cy="923290"/>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暗反应过程</w:t>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2078990" cy="1043940"/>
            <wp:effectExtent l="0" t="0" r="0" b="3810"/>
            <wp:docPr id="759" name="图片 759" descr="BY1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BY101.TIF"/>
                    <pic:cNvPicPr>
                      <a:picLocks noChangeAspect="1" noChangeArrowheads="1"/>
                    </pic:cNvPicPr>
                  </pic:nvPicPr>
                  <pic:blipFill>
                    <a:blip r:embed="rId43" r:link="rId44" cstate="print">
                      <a:extLst>
                        <a:ext uri="{28A0092B-C50C-407E-A947-70E740481C1C}">
                          <a14:useLocalDpi xmlns:a14="http://schemas.microsoft.com/office/drawing/2010/main" val="0"/>
                        </a:ext>
                      </a:extLst>
                    </a:blip>
                    <a:srcRect/>
                    <a:stretch>
                      <a:fillRect/>
                    </a:stretch>
                  </pic:blipFill>
                  <pic:spPr bwMode="auto">
                    <a:xfrm>
                      <a:off x="0" y="0"/>
                      <a:ext cx="2078990" cy="1043940"/>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2</w:t>
      </w:r>
      <w:r w:rsidRPr="00875398">
        <w:rPr>
          <w:rFonts w:ascii="Times New Roman" w:hAnsi="Times New Roman" w:cs="Times New Roman"/>
          <w:bCs/>
        </w:rPr>
        <w:t>．</w:t>
      </w:r>
      <w:r w:rsidRPr="00875398">
        <w:rPr>
          <w:rFonts w:ascii="Times New Roman" w:eastAsia="黑体" w:hAnsi="Times New Roman" w:cs="Times New Roman"/>
          <w:bCs/>
        </w:rPr>
        <w:t>光反应和暗反应的比较</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区别</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2"/>
        <w:gridCol w:w="4016"/>
        <w:gridCol w:w="3284"/>
      </w:tblGrid>
      <w:tr w:rsidR="00D25D9C" w:rsidTr="00E95A76">
        <w:trPr>
          <w:jc w:val="center"/>
        </w:trPr>
        <w:tc>
          <w:tcPr>
            <w:tcW w:w="717"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项目</w:t>
            </w:r>
          </w:p>
        </w:tc>
        <w:tc>
          <w:tcPr>
            <w:tcW w:w="2356"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光反应</w:t>
            </w:r>
          </w:p>
        </w:tc>
        <w:tc>
          <w:tcPr>
            <w:tcW w:w="1927"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暗反应</w:t>
            </w:r>
          </w:p>
        </w:tc>
      </w:tr>
      <w:tr w:rsidR="00D25D9C" w:rsidTr="00E95A76">
        <w:trPr>
          <w:jc w:val="center"/>
        </w:trPr>
        <w:tc>
          <w:tcPr>
            <w:tcW w:w="717"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实质</w:t>
            </w:r>
          </w:p>
        </w:tc>
        <w:tc>
          <w:tcPr>
            <w:tcW w:w="2356"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光能转化为化学能，并释放出</w:t>
            </w:r>
            <w:r w:rsidRPr="00875398">
              <w:rPr>
                <w:rFonts w:ascii="Times New Roman" w:hAnsi="Times New Roman" w:cs="Times New Roman"/>
                <w:bCs/>
              </w:rPr>
              <w:t>O</w:t>
            </w:r>
            <w:r w:rsidRPr="00875398">
              <w:rPr>
                <w:rFonts w:ascii="Times New Roman" w:hAnsi="Times New Roman" w:cs="Times New Roman"/>
                <w:bCs/>
                <w:vertAlign w:val="subscript"/>
              </w:rPr>
              <w:t>2</w:t>
            </w:r>
          </w:p>
        </w:tc>
        <w:tc>
          <w:tcPr>
            <w:tcW w:w="1927"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同化</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，合成有机物</w:t>
            </w:r>
          </w:p>
        </w:tc>
      </w:tr>
      <w:tr w:rsidR="00D25D9C" w:rsidTr="00E95A76">
        <w:trPr>
          <w:jc w:val="center"/>
        </w:trPr>
        <w:tc>
          <w:tcPr>
            <w:tcW w:w="717"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反应时间</w:t>
            </w:r>
          </w:p>
        </w:tc>
        <w:tc>
          <w:tcPr>
            <w:tcW w:w="2356"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短促</w:t>
            </w:r>
          </w:p>
        </w:tc>
        <w:tc>
          <w:tcPr>
            <w:tcW w:w="1927"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较缓慢</w:t>
            </w:r>
          </w:p>
        </w:tc>
      </w:tr>
      <w:tr w:rsidR="00D25D9C" w:rsidTr="00E95A76">
        <w:trPr>
          <w:jc w:val="center"/>
        </w:trPr>
        <w:tc>
          <w:tcPr>
            <w:tcW w:w="717"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需要条件</w:t>
            </w:r>
          </w:p>
        </w:tc>
        <w:tc>
          <w:tcPr>
            <w:tcW w:w="2356"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外界条件：光照；内部条件：色素、酶</w:t>
            </w:r>
          </w:p>
        </w:tc>
        <w:tc>
          <w:tcPr>
            <w:tcW w:w="1927"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不需要光照；内部条件：酶</w:t>
            </w:r>
          </w:p>
        </w:tc>
      </w:tr>
      <w:tr w:rsidR="00D25D9C" w:rsidTr="00E95A76">
        <w:trPr>
          <w:jc w:val="center"/>
        </w:trPr>
        <w:tc>
          <w:tcPr>
            <w:tcW w:w="717"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反应场所</w:t>
            </w:r>
          </w:p>
        </w:tc>
        <w:tc>
          <w:tcPr>
            <w:tcW w:w="2356"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叶绿体类囊体的薄膜上</w:t>
            </w:r>
          </w:p>
        </w:tc>
        <w:tc>
          <w:tcPr>
            <w:tcW w:w="1927"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叶绿体基质内</w:t>
            </w:r>
          </w:p>
        </w:tc>
      </w:tr>
      <w:tr w:rsidR="00D25D9C" w:rsidTr="00E95A76">
        <w:trPr>
          <w:jc w:val="center"/>
        </w:trPr>
        <w:tc>
          <w:tcPr>
            <w:tcW w:w="717"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物质变化</w:t>
            </w:r>
          </w:p>
        </w:tc>
        <w:tc>
          <w:tcPr>
            <w:tcW w:w="2356"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lang w:val="pt-BR"/>
              </w:rPr>
            </w:pPr>
            <w:r w:rsidRPr="00875398">
              <w:rPr>
                <w:rFonts w:hAnsi="宋体" w:cs="Times New Roman"/>
                <w:bCs/>
                <w:lang w:val="pt-BR"/>
              </w:rPr>
              <w:t>①</w:t>
            </w:r>
            <w:r w:rsidRPr="00875398">
              <w:rPr>
                <w:rFonts w:ascii="Times New Roman" w:hAnsi="Times New Roman" w:cs="Times New Roman"/>
                <w:bCs/>
              </w:rPr>
              <w:t>水的光解</w:t>
            </w:r>
            <w:r w:rsidRPr="00875398">
              <w:rPr>
                <w:rFonts w:ascii="Times New Roman" w:hAnsi="Times New Roman" w:cs="Times New Roman"/>
                <w:bCs/>
                <w:lang w:val="pt-BR"/>
              </w:rPr>
              <w:t>：</w:t>
            </w:r>
            <w:r w:rsidRPr="00875398">
              <w:rPr>
                <w:rFonts w:ascii="Times New Roman" w:hAnsi="Times New Roman" w:cs="Times New Roman"/>
                <w:bCs/>
              </w:rPr>
              <w:t>水分解成</w:t>
            </w:r>
            <w:r w:rsidRPr="00875398">
              <w:rPr>
                <w:rFonts w:ascii="IPAPANNEW" w:hAnsi="IPAPANNEW" w:cs="Times New Roman"/>
                <w:bCs/>
                <w:lang w:val="pt-BR"/>
              </w:rPr>
              <w:t>[H]</w:t>
            </w:r>
            <w:r w:rsidRPr="00875398">
              <w:rPr>
                <w:rFonts w:ascii="Times New Roman" w:hAnsi="Times New Roman" w:cs="Times New Roman"/>
                <w:bCs/>
              </w:rPr>
              <w:t>和</w:t>
            </w:r>
            <w:r w:rsidRPr="00875398">
              <w:rPr>
                <w:rFonts w:ascii="Times New Roman" w:hAnsi="Times New Roman" w:cs="Times New Roman"/>
                <w:bCs/>
                <w:lang w:val="pt-BR"/>
              </w:rPr>
              <w:t>O</w:t>
            </w:r>
            <w:r w:rsidRPr="00875398">
              <w:rPr>
                <w:rFonts w:ascii="Times New Roman" w:hAnsi="Times New Roman" w:cs="Times New Roman"/>
                <w:bCs/>
                <w:vertAlign w:val="subscript"/>
                <w:lang w:val="pt-BR"/>
              </w:rPr>
              <w:t>2</w:t>
            </w:r>
          </w:p>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hAnsi="宋体" w:cs="Times New Roman"/>
                <w:bCs/>
              </w:rPr>
              <w:t>②</w:t>
            </w:r>
            <w:r w:rsidRPr="00875398">
              <w:rPr>
                <w:rFonts w:ascii="Times New Roman" w:hAnsi="Times New Roman" w:cs="Times New Roman"/>
                <w:bCs/>
              </w:rPr>
              <w:t>ATP</w:t>
            </w:r>
            <w:r w:rsidRPr="00875398">
              <w:rPr>
                <w:rFonts w:ascii="Times New Roman" w:hAnsi="Times New Roman" w:cs="Times New Roman"/>
                <w:bCs/>
              </w:rPr>
              <w:t>的合成：在相关酶的作用下，</w:t>
            </w:r>
            <w:r w:rsidRPr="00875398">
              <w:rPr>
                <w:rFonts w:ascii="Times New Roman" w:hAnsi="Times New Roman" w:cs="Times New Roman"/>
                <w:bCs/>
              </w:rPr>
              <w:t>ADP</w:t>
            </w:r>
            <w:r w:rsidRPr="00875398">
              <w:rPr>
                <w:rFonts w:ascii="Times New Roman" w:hAnsi="Times New Roman" w:cs="Times New Roman"/>
                <w:bCs/>
              </w:rPr>
              <w:t>和</w:t>
            </w:r>
            <w:r w:rsidRPr="00875398">
              <w:rPr>
                <w:rFonts w:ascii="Times New Roman" w:hAnsi="Times New Roman" w:cs="Times New Roman"/>
                <w:bCs/>
              </w:rPr>
              <w:t>Pi</w:t>
            </w:r>
            <w:r w:rsidRPr="00875398">
              <w:rPr>
                <w:rFonts w:ascii="Times New Roman" w:hAnsi="Times New Roman" w:cs="Times New Roman"/>
                <w:bCs/>
              </w:rPr>
              <w:t>形成</w:t>
            </w:r>
            <w:r w:rsidRPr="00875398">
              <w:rPr>
                <w:rFonts w:ascii="Times New Roman" w:hAnsi="Times New Roman" w:cs="Times New Roman"/>
                <w:bCs/>
              </w:rPr>
              <w:t>ATP</w:t>
            </w:r>
          </w:p>
        </w:tc>
        <w:tc>
          <w:tcPr>
            <w:tcW w:w="1927"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hAnsi="宋体" w:cs="Times New Roman"/>
                <w:bCs/>
              </w:rPr>
              <w:t>①</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的固定：</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w:t>
            </w:r>
            <w:r w:rsidRPr="00875398">
              <w:rPr>
                <w:rFonts w:ascii="Times New Roman" w:hAnsi="Times New Roman" w:cs="Times New Roman"/>
                <w:bCs/>
              </w:rPr>
              <w:t>C</w:t>
            </w:r>
            <w:r w:rsidRPr="00875398">
              <w:rPr>
                <w:rFonts w:ascii="Times New Roman" w:hAnsi="Times New Roman" w:cs="Times New Roman"/>
                <w:bCs/>
                <w:vertAlign w:val="subscript"/>
              </w:rPr>
              <w:t>5</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w:instrText>
            </w:r>
            <w:r w:rsidRPr="00875398">
              <w:rPr>
                <w:rFonts w:hAnsi="宋体" w:cs="Times New Roman"/>
                <w:bCs/>
                <w:spacing w:val="-27"/>
              </w:rPr>
              <w:instrText>――</w:instrText>
            </w:r>
            <w:r w:rsidRPr="00875398">
              <w:rPr>
                <w:rFonts w:hAnsi="宋体" w:cs="Times New Roman"/>
                <w:bCs/>
              </w:rPr>
              <w:instrText>→</w:instrText>
            </w:r>
            <w:r w:rsidRPr="00875398">
              <w:rPr>
                <w:rFonts w:ascii="Times New Roman" w:hAnsi="Times New Roman" w:cs="Times New Roman"/>
                <w:bCs/>
              </w:rPr>
              <w:instrText>,\s\up7(</w:instrText>
            </w:r>
            <w:r w:rsidRPr="00875398">
              <w:rPr>
                <w:rFonts w:ascii="Times New Roman" w:hAnsi="Times New Roman" w:cs="Times New Roman"/>
                <w:bCs/>
                <w:sz w:val="15"/>
              </w:rPr>
              <w:instrText>酶</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smartTag w:uri="urn:schemas-microsoft-com:office:smarttags" w:element="chmetcnv">
              <w:smartTagPr>
                <w:attr w:name="HasSpace" w:val="False"/>
                <w:attr w:name="Negative" w:val="False"/>
                <w:attr w:name="NumberType" w:val="1"/>
                <w:attr w:name="SourceValue" w:val="2"/>
                <w:attr w:name="TCSC" w:val="0"/>
                <w:attr w:name="UnitName" w:val="C"/>
              </w:smartTagPr>
              <w:r w:rsidRPr="00875398">
                <w:rPr>
                  <w:rFonts w:ascii="Times New Roman" w:hAnsi="Times New Roman" w:cs="Times New Roman"/>
                  <w:bCs/>
                </w:rPr>
                <w:t>2C</w:t>
              </w:r>
            </w:smartTag>
            <w:r w:rsidRPr="00875398">
              <w:rPr>
                <w:rFonts w:ascii="Times New Roman" w:hAnsi="Times New Roman" w:cs="Times New Roman"/>
                <w:bCs/>
                <w:vertAlign w:val="subscript"/>
              </w:rPr>
              <w:t>3</w:t>
            </w:r>
          </w:p>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hAnsi="宋体" w:cs="Times New Roman"/>
                <w:bCs/>
              </w:rPr>
              <w:t>②</w:t>
            </w:r>
            <w:r w:rsidRPr="00875398">
              <w:rPr>
                <w:rFonts w:ascii="Times New Roman" w:hAnsi="Times New Roman" w:cs="Times New Roman"/>
                <w:bCs/>
              </w:rPr>
              <w:t>C</w:t>
            </w:r>
            <w:r w:rsidRPr="00875398">
              <w:rPr>
                <w:rFonts w:ascii="Times New Roman" w:hAnsi="Times New Roman" w:cs="Times New Roman"/>
                <w:bCs/>
                <w:vertAlign w:val="subscript"/>
              </w:rPr>
              <w:t>3</w:t>
            </w:r>
            <w:r w:rsidRPr="00875398">
              <w:rPr>
                <w:rFonts w:ascii="Times New Roman" w:hAnsi="Times New Roman" w:cs="Times New Roman"/>
                <w:bCs/>
              </w:rPr>
              <w:t>的还原：</w:t>
            </w:r>
            <w:smartTag w:uri="urn:schemas-microsoft-com:office:smarttags" w:element="chmetcnv">
              <w:smartTagPr>
                <w:attr w:name="HasSpace" w:val="False"/>
                <w:attr w:name="Negative" w:val="False"/>
                <w:attr w:name="NumberType" w:val="1"/>
                <w:attr w:name="SourceValue" w:val="2"/>
                <w:attr w:name="TCSC" w:val="0"/>
                <w:attr w:name="UnitName" w:val="C"/>
              </w:smartTagPr>
              <w:r w:rsidRPr="00875398">
                <w:rPr>
                  <w:rFonts w:ascii="Times New Roman" w:hAnsi="Times New Roman" w:cs="Times New Roman"/>
                  <w:bCs/>
                </w:rPr>
                <w:t>2C</w:t>
              </w:r>
            </w:smartTag>
            <w:r w:rsidRPr="00875398">
              <w:rPr>
                <w:rFonts w:ascii="Times New Roman" w:hAnsi="Times New Roman" w:cs="Times New Roman"/>
                <w:bCs/>
                <w:vertAlign w:val="subscript"/>
              </w:rPr>
              <w:t>3</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w:instrText>
            </w:r>
            <w:r w:rsidRPr="00875398">
              <w:rPr>
                <w:rFonts w:hAnsi="宋体" w:cs="Times New Roman"/>
                <w:bCs/>
                <w:spacing w:val="-27"/>
              </w:rPr>
              <w:instrText>――</w:instrText>
            </w:r>
            <w:r w:rsidRPr="00875398">
              <w:rPr>
                <w:rFonts w:hAnsi="宋体" w:cs="Times New Roman"/>
                <w:bCs/>
              </w:rPr>
              <w:instrText>→</w:instrText>
            </w:r>
            <w:r w:rsidRPr="00875398">
              <w:rPr>
                <w:rFonts w:ascii="Times New Roman" w:hAnsi="Times New Roman" w:cs="Times New Roman"/>
                <w:bCs/>
              </w:rPr>
              <w:instrText>,\s\up7(</w:instrText>
            </w:r>
            <w:r w:rsidRPr="00875398">
              <w:rPr>
                <w:rFonts w:ascii="Times New Roman" w:hAnsi="Times New Roman" w:cs="Times New Roman"/>
                <w:bCs/>
                <w:sz w:val="15"/>
              </w:rPr>
              <w:instrText>酶</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(CH</w:t>
            </w:r>
            <w:r w:rsidRPr="00875398">
              <w:rPr>
                <w:rFonts w:ascii="Times New Roman" w:hAnsi="Times New Roman" w:cs="Times New Roman"/>
                <w:bCs/>
                <w:vertAlign w:val="subscript"/>
              </w:rPr>
              <w:t>2</w:t>
            </w:r>
            <w:r w:rsidRPr="00875398">
              <w:rPr>
                <w:rFonts w:ascii="Times New Roman" w:hAnsi="Times New Roman" w:cs="Times New Roman"/>
                <w:bCs/>
              </w:rPr>
              <w:t>O)</w:t>
            </w:r>
            <w:r w:rsidRPr="00875398">
              <w:rPr>
                <w:rFonts w:ascii="Times New Roman" w:hAnsi="Times New Roman" w:cs="Times New Roman"/>
                <w:bCs/>
              </w:rPr>
              <w:t>＋</w:t>
            </w:r>
            <w:r w:rsidRPr="00875398">
              <w:rPr>
                <w:rFonts w:ascii="Times New Roman" w:hAnsi="Times New Roman" w:cs="Times New Roman"/>
                <w:bCs/>
              </w:rPr>
              <w:t>C</w:t>
            </w:r>
            <w:r w:rsidRPr="00875398">
              <w:rPr>
                <w:rFonts w:ascii="Times New Roman" w:hAnsi="Times New Roman" w:cs="Times New Roman"/>
                <w:bCs/>
                <w:vertAlign w:val="subscript"/>
              </w:rPr>
              <w:t>5</w:t>
            </w:r>
          </w:p>
        </w:tc>
      </w:tr>
      <w:tr w:rsidR="00D25D9C" w:rsidTr="00E95A76">
        <w:trPr>
          <w:jc w:val="center"/>
        </w:trPr>
        <w:tc>
          <w:tcPr>
            <w:tcW w:w="717"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能量变化</w:t>
            </w:r>
          </w:p>
        </w:tc>
        <w:tc>
          <w:tcPr>
            <w:tcW w:w="2356"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光能</w:t>
            </w:r>
            <w:r w:rsidRPr="00875398">
              <w:rPr>
                <w:rFonts w:hAnsi="宋体" w:cs="Times New Roman"/>
                <w:bCs/>
              </w:rPr>
              <w:t>→</w:t>
            </w:r>
            <w:r w:rsidRPr="00875398">
              <w:rPr>
                <w:rFonts w:ascii="Times New Roman" w:hAnsi="Times New Roman" w:cs="Times New Roman"/>
                <w:bCs/>
              </w:rPr>
              <w:t>活跃的化学能</w:t>
            </w:r>
          </w:p>
        </w:tc>
        <w:tc>
          <w:tcPr>
            <w:tcW w:w="1927"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ATP</w:t>
            </w:r>
            <w:r w:rsidRPr="00875398">
              <w:rPr>
                <w:rFonts w:ascii="Times New Roman" w:hAnsi="Times New Roman" w:cs="Times New Roman"/>
                <w:bCs/>
              </w:rPr>
              <w:t>中活跃的化学能</w:t>
            </w:r>
            <w:r w:rsidRPr="00875398">
              <w:rPr>
                <w:rFonts w:hAnsi="宋体" w:cs="Times New Roman"/>
                <w:bCs/>
              </w:rPr>
              <w:t>→</w:t>
            </w:r>
            <w:r w:rsidRPr="00875398">
              <w:rPr>
                <w:rFonts w:ascii="Times New Roman" w:hAnsi="Times New Roman" w:cs="Times New Roman"/>
                <w:bCs/>
              </w:rPr>
              <w:t>有机物中稳定的化学能</w:t>
            </w:r>
          </w:p>
        </w:tc>
      </w:tr>
      <w:tr w:rsidR="00D25D9C" w:rsidTr="00E95A76">
        <w:trPr>
          <w:jc w:val="center"/>
        </w:trPr>
        <w:tc>
          <w:tcPr>
            <w:tcW w:w="717"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相应产物</w:t>
            </w:r>
          </w:p>
        </w:tc>
        <w:tc>
          <w:tcPr>
            <w:tcW w:w="2356"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O</w:t>
            </w:r>
            <w:r w:rsidRPr="00875398">
              <w:rPr>
                <w:rFonts w:ascii="Times New Roman" w:hAnsi="Times New Roman" w:cs="Times New Roman"/>
                <w:bCs/>
                <w:vertAlign w:val="subscript"/>
              </w:rPr>
              <w:t>2</w:t>
            </w:r>
            <w:r w:rsidRPr="00875398">
              <w:rPr>
                <w:rFonts w:ascii="Times New Roman" w:hAnsi="Times New Roman" w:cs="Times New Roman"/>
                <w:bCs/>
              </w:rPr>
              <w:t>、</w:t>
            </w:r>
            <w:r w:rsidRPr="00875398">
              <w:rPr>
                <w:rFonts w:ascii="Times New Roman" w:hAnsi="Times New Roman" w:cs="Times New Roman"/>
                <w:bCs/>
              </w:rPr>
              <w:t>ATP</w:t>
            </w:r>
            <w:r w:rsidRPr="00875398">
              <w:rPr>
                <w:rFonts w:ascii="Times New Roman" w:hAnsi="Times New Roman" w:cs="Times New Roman"/>
                <w:bCs/>
              </w:rPr>
              <w:t>和</w:t>
            </w:r>
            <w:r w:rsidRPr="00875398">
              <w:rPr>
                <w:rFonts w:ascii="IPAPANNEW" w:hAnsi="IPAPANNEW" w:cs="Times New Roman"/>
                <w:bCs/>
              </w:rPr>
              <w:t>[H]</w:t>
            </w:r>
          </w:p>
        </w:tc>
        <w:tc>
          <w:tcPr>
            <w:tcW w:w="1927"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糖类等有机物</w:t>
            </w:r>
          </w:p>
        </w:tc>
      </w:tr>
    </w:tbl>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联系：光反应为暗反应提供</w:t>
      </w:r>
      <w:r w:rsidRPr="00875398">
        <w:rPr>
          <w:rFonts w:ascii="IPAPANNEW" w:hAnsi="IPAPANNEW" w:cs="Times New Roman"/>
          <w:bCs/>
        </w:rPr>
        <w:t>[H]</w:t>
      </w:r>
      <w:r w:rsidRPr="00875398">
        <w:rPr>
          <w:rFonts w:ascii="Times New Roman" w:hAnsi="Times New Roman" w:cs="Times New Roman"/>
          <w:bCs/>
        </w:rPr>
        <w:t>、</w:t>
      </w:r>
      <w:r w:rsidRPr="00875398">
        <w:rPr>
          <w:rFonts w:ascii="Times New Roman" w:hAnsi="Times New Roman" w:cs="Times New Roman"/>
          <w:bCs/>
        </w:rPr>
        <w:t>ATP</w:t>
      </w:r>
      <w:r w:rsidRPr="00875398">
        <w:rPr>
          <w:rFonts w:ascii="Times New Roman" w:hAnsi="Times New Roman" w:cs="Times New Roman"/>
          <w:bCs/>
        </w:rPr>
        <w:t>，暗反应为光反应提供</w:t>
      </w:r>
      <w:r w:rsidRPr="00875398">
        <w:rPr>
          <w:rFonts w:ascii="Times New Roman" w:hAnsi="Times New Roman" w:cs="Times New Roman"/>
          <w:bCs/>
        </w:rPr>
        <w:t>ADP</w:t>
      </w:r>
      <w:r w:rsidRPr="00875398">
        <w:rPr>
          <w:rFonts w:ascii="Times New Roman" w:hAnsi="Times New Roman" w:cs="Times New Roman"/>
          <w:bCs/>
        </w:rPr>
        <w:t>和</w:t>
      </w:r>
      <w:r w:rsidRPr="00875398">
        <w:rPr>
          <w:rFonts w:ascii="Times New Roman" w:hAnsi="Times New Roman" w:cs="Times New Roman"/>
          <w:bCs/>
        </w:rPr>
        <w:t>Pi</w:t>
      </w:r>
      <w:r w:rsidRPr="00875398">
        <w:rPr>
          <w:rFonts w:ascii="Times New Roman" w:hAnsi="Times New Roman" w:cs="Times New Roman"/>
          <w:bCs/>
        </w:rPr>
        <w:t>，如图所示：</w:t>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2510155" cy="854075"/>
            <wp:effectExtent l="0" t="0" r="4445" b="3175"/>
            <wp:docPr id="758" name="图片 758" descr="BY1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BY102.TIF"/>
                    <pic:cNvPicPr>
                      <a:picLocks noChangeAspect="1" noChangeArrowheads="1"/>
                    </pic:cNvPicPr>
                  </pic:nvPicPr>
                  <pic:blipFill>
                    <a:blip r:embed="rId45" r:link="rId46" cstate="print">
                      <a:extLst>
                        <a:ext uri="{28A0092B-C50C-407E-A947-70E740481C1C}">
                          <a14:useLocalDpi xmlns:a14="http://schemas.microsoft.com/office/drawing/2010/main" val="0"/>
                        </a:ext>
                      </a:extLst>
                    </a:blip>
                    <a:srcRect/>
                    <a:stretch>
                      <a:fillRect/>
                    </a:stretch>
                  </pic:blipFill>
                  <pic:spPr bwMode="auto">
                    <a:xfrm>
                      <a:off x="0" y="0"/>
                      <a:ext cx="2510155" cy="854075"/>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3</w:t>
      </w:r>
      <w:r w:rsidRPr="00875398">
        <w:rPr>
          <w:rFonts w:ascii="Times New Roman" w:hAnsi="Times New Roman" w:cs="Times New Roman"/>
          <w:bCs/>
        </w:rPr>
        <w:t>．</w:t>
      </w:r>
      <w:r w:rsidRPr="00875398">
        <w:rPr>
          <w:rFonts w:ascii="Times New Roman" w:eastAsia="黑体" w:hAnsi="Times New Roman" w:cs="Times New Roman"/>
          <w:bCs/>
        </w:rPr>
        <w:t>光合作用过程中物质交换分析</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光合作用过程中</w:t>
      </w:r>
      <w:r w:rsidRPr="00875398">
        <w:rPr>
          <w:rFonts w:ascii="Times New Roman" w:hAnsi="Times New Roman" w:cs="Times New Roman"/>
          <w:bCs/>
        </w:rPr>
        <w:t>C</w:t>
      </w:r>
      <w:r w:rsidRPr="00875398">
        <w:rPr>
          <w:rFonts w:ascii="Times New Roman" w:hAnsi="Times New Roman" w:cs="Times New Roman"/>
          <w:bCs/>
        </w:rPr>
        <w:t>、</w:t>
      </w:r>
      <w:r w:rsidRPr="00875398">
        <w:rPr>
          <w:rFonts w:ascii="Times New Roman" w:hAnsi="Times New Roman" w:cs="Times New Roman"/>
          <w:bCs/>
        </w:rPr>
        <w:t>H</w:t>
      </w:r>
      <w:r w:rsidRPr="00875398">
        <w:rPr>
          <w:rFonts w:ascii="Times New Roman" w:hAnsi="Times New Roman" w:cs="Times New Roman"/>
          <w:bCs/>
        </w:rPr>
        <w:t>、</w:t>
      </w:r>
      <w:r w:rsidRPr="00875398">
        <w:rPr>
          <w:rFonts w:ascii="Times New Roman" w:hAnsi="Times New Roman" w:cs="Times New Roman"/>
          <w:bCs/>
        </w:rPr>
        <w:t>O</w:t>
      </w:r>
      <w:r w:rsidRPr="00875398">
        <w:rPr>
          <w:rFonts w:ascii="Times New Roman" w:hAnsi="Times New Roman" w:cs="Times New Roman"/>
          <w:bCs/>
        </w:rPr>
        <w:t>元素转移途径</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lang w:val="pt-BR"/>
        </w:rPr>
      </w:pPr>
      <w:r w:rsidRPr="00875398">
        <w:rPr>
          <w:rFonts w:ascii="Times New Roman" w:hAnsi="Times New Roman" w:cs="Times New Roman"/>
          <w:bCs/>
          <w:vertAlign w:val="superscript"/>
          <w:lang w:val="pt-BR"/>
        </w:rPr>
        <w:t>3</w:t>
      </w:r>
      <w:r w:rsidRPr="00875398">
        <w:rPr>
          <w:rFonts w:ascii="Times New Roman" w:hAnsi="Times New Roman" w:cs="Times New Roman"/>
          <w:bCs/>
          <w:lang w:val="pt-BR"/>
        </w:rPr>
        <w:t>H</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lang w:val="pt-BR"/>
        </w:rPr>
        <w:instrText>eq \</w:instrText>
      </w:r>
      <w:r w:rsidRPr="00875398">
        <w:rPr>
          <w:rFonts w:ascii="Times New Roman" w:hAnsi="Times New Roman" w:cs="Times New Roman"/>
          <w:bCs/>
          <w:lang w:val="pt-BR"/>
        </w:rPr>
        <w:instrText>o\al(</w:instrText>
      </w:r>
      <w:r w:rsidRPr="00875398">
        <w:rPr>
          <w:rFonts w:ascii="Times New Roman" w:hAnsi="Times New Roman" w:cs="Times New Roman"/>
          <w:bCs/>
          <w:vertAlign w:val="superscript"/>
          <w:lang w:val="pt-BR"/>
        </w:rPr>
        <w:instrText>18</w:instrText>
      </w:r>
      <w:r w:rsidRPr="00875398">
        <w:rPr>
          <w:rFonts w:ascii="Times New Roman" w:hAnsi="Times New Roman" w:cs="Times New Roman"/>
          <w:bCs/>
          <w:lang w:val="pt-BR"/>
        </w:rPr>
        <w:instrText>,</w:instrText>
      </w:r>
      <w:r w:rsidRPr="00875398">
        <w:rPr>
          <w:rFonts w:ascii="Times New Roman" w:hAnsi="Times New Roman" w:cs="Times New Roman"/>
          <w:bCs/>
          <w:vertAlign w:val="subscript"/>
          <w:lang w:val="pt-BR"/>
        </w:rPr>
        <w:instrText>2</w:instrText>
      </w:r>
      <w:r w:rsidRPr="00875398">
        <w:rPr>
          <w:rFonts w:ascii="Times New Roman" w:hAnsi="Times New Roman" w:cs="Times New Roman"/>
          <w:bCs/>
          <w:lang w:val="pt-BR"/>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lang w:val="pt-BR"/>
        </w:rPr>
        <w:t>O</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lang w:val="pt-BR"/>
        </w:rPr>
        <w:instrText>eq \</w:instrText>
      </w:r>
      <w:r w:rsidRPr="00875398">
        <w:rPr>
          <w:rFonts w:ascii="Times New Roman" w:hAnsi="Times New Roman" w:cs="Times New Roman"/>
          <w:bCs/>
          <w:lang w:val="pt-BR"/>
        </w:rPr>
        <w:instrText>o(</w:instrText>
      </w:r>
      <w:r w:rsidRPr="00875398">
        <w:rPr>
          <w:rFonts w:hAnsi="宋体" w:cs="Times New Roman"/>
          <w:bCs/>
          <w:spacing w:val="-27"/>
          <w:lang w:val="pt-BR"/>
        </w:rPr>
        <w:instrText>――</w:instrText>
      </w:r>
      <w:r w:rsidRPr="00875398">
        <w:rPr>
          <w:rFonts w:hAnsi="宋体" w:cs="Times New Roman"/>
          <w:bCs/>
          <w:lang w:val="pt-BR"/>
        </w:rPr>
        <w:instrText>→</w:instrText>
      </w:r>
      <w:r w:rsidRPr="00875398">
        <w:rPr>
          <w:rFonts w:ascii="Times New Roman" w:hAnsi="Times New Roman" w:cs="Times New Roman"/>
          <w:bCs/>
          <w:lang w:val="pt-BR"/>
        </w:rPr>
        <w:instrText>,\s\up</w:instrText>
      </w:r>
      <w:r w:rsidRPr="00875398">
        <w:rPr>
          <w:rFonts w:ascii="Times New Roman" w:hAnsi="Times New Roman" w:cs="Times New Roman" w:hint="eastAsia"/>
          <w:bCs/>
          <w:lang w:val="pt-BR"/>
        </w:rPr>
        <w:instrText>11</w:instrText>
      </w:r>
      <w:r w:rsidRPr="00875398">
        <w:rPr>
          <w:rFonts w:ascii="Times New Roman" w:hAnsi="Times New Roman" w:cs="Times New Roman"/>
          <w:bCs/>
          <w:lang w:val="pt-BR"/>
        </w:rPr>
        <w:instrText>(</w:instrText>
      </w:r>
      <w:r w:rsidRPr="00875398">
        <w:rPr>
          <w:rFonts w:ascii="Times New Roman" w:hAnsi="Times New Roman" w:cs="Times New Roman"/>
          <w:bCs/>
          <w:sz w:val="15"/>
        </w:rPr>
        <w:instrText>光反应</w:instrText>
      </w:r>
      <w:r w:rsidRPr="00875398">
        <w:rPr>
          <w:rFonts w:ascii="Times New Roman" w:hAnsi="Times New Roman" w:cs="Times New Roman"/>
          <w:bCs/>
          <w:lang w:val="pt-BR"/>
        </w:rPr>
        <w:instrText>))</w:instrText>
      </w:r>
      <w:r w:rsidRPr="00875398">
        <w:rPr>
          <w:rFonts w:ascii="宋体-方正超大字符集" w:eastAsia="宋体-方正超大字符集" w:hAnsi="宋体-方正超大字符集" w:cs="宋体-方正超大字符集"/>
          <w:bCs/>
        </w:rPr>
        <w:fldChar w:fldCharType="end"/>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lang w:val="pt-BR"/>
        </w:rPr>
        <w:instrText>eq \</w:instrText>
      </w:r>
      <w:r w:rsidRPr="00875398">
        <w:rPr>
          <w:rFonts w:ascii="Times New Roman" w:hAnsi="Times New Roman" w:cs="Times New Roman"/>
          <w:bCs/>
          <w:lang w:val="pt-BR"/>
        </w:rPr>
        <w:instrText>b\lc\|\rc\ (\a\vs4\al\co1(—</w:instrText>
      </w:r>
      <w:r w:rsidRPr="00875398">
        <w:rPr>
          <w:rFonts w:ascii="Times New Roman" w:hAnsi="Times New Roman" w:cs="Times New Roman"/>
          <w:bCs/>
          <w:vertAlign w:val="superscript"/>
          <w:lang w:val="pt-BR"/>
        </w:rPr>
        <w:instrText>18</w:instrText>
      </w:r>
      <w:r w:rsidRPr="00875398">
        <w:rPr>
          <w:rFonts w:ascii="Times New Roman" w:hAnsi="Times New Roman" w:cs="Times New Roman"/>
          <w:bCs/>
          <w:lang w:val="pt-BR"/>
        </w:rPr>
        <w:instrText>O</w:instrText>
      </w:r>
      <w:r w:rsidRPr="00875398">
        <w:rPr>
          <w:rFonts w:ascii="Times New Roman" w:hAnsi="Times New Roman" w:cs="Times New Roman"/>
          <w:bCs/>
          <w:vertAlign w:val="subscript"/>
          <w:lang w:val="pt-BR"/>
        </w:rPr>
        <w:instrText>2</w:instrText>
      </w:r>
      <w:r w:rsidRPr="00875398">
        <w:rPr>
          <w:rFonts w:ascii="Times New Roman" w:hAnsi="Times New Roman" w:cs="Times New Roman"/>
          <w:bCs/>
          <w:lang w:val="pt-BR"/>
        </w:rPr>
        <w:instrText>,—[</w:instrText>
      </w:r>
      <w:r w:rsidRPr="00875398">
        <w:rPr>
          <w:rFonts w:ascii="Times New Roman" w:hAnsi="Times New Roman" w:cs="Times New Roman"/>
          <w:bCs/>
          <w:vertAlign w:val="superscript"/>
          <w:lang w:val="pt-BR"/>
        </w:rPr>
        <w:instrText>3</w:instrText>
      </w:r>
      <w:r w:rsidRPr="00875398">
        <w:rPr>
          <w:rFonts w:ascii="Times New Roman" w:hAnsi="Times New Roman" w:cs="Times New Roman"/>
          <w:bCs/>
          <w:lang w:val="pt-BR"/>
        </w:rPr>
        <w:instrText>H]\o(</w:instrText>
      </w:r>
      <w:r w:rsidRPr="00875398">
        <w:rPr>
          <w:rFonts w:hAnsi="宋体" w:cs="Times New Roman"/>
          <w:bCs/>
          <w:spacing w:val="-27"/>
          <w:lang w:val="pt-BR"/>
        </w:rPr>
        <w:instrText>――</w:instrText>
      </w:r>
      <w:r w:rsidRPr="00875398">
        <w:rPr>
          <w:rFonts w:hAnsi="宋体" w:cs="Times New Roman"/>
          <w:bCs/>
          <w:lang w:val="pt-BR"/>
        </w:rPr>
        <w:instrText>→</w:instrText>
      </w:r>
      <w:r w:rsidRPr="00875398">
        <w:rPr>
          <w:rFonts w:ascii="Times New Roman" w:hAnsi="Times New Roman" w:cs="Times New Roman"/>
          <w:bCs/>
          <w:lang w:val="pt-BR"/>
        </w:rPr>
        <w:instrText>,\s\up</w:instrText>
      </w:r>
      <w:r w:rsidRPr="00875398">
        <w:rPr>
          <w:rFonts w:ascii="Times New Roman" w:hAnsi="Times New Roman" w:cs="Times New Roman" w:hint="eastAsia"/>
          <w:bCs/>
          <w:lang w:val="pt-BR"/>
        </w:rPr>
        <w:instrText>11</w:instrText>
      </w:r>
      <w:r w:rsidRPr="00875398">
        <w:rPr>
          <w:rFonts w:ascii="Times New Roman" w:hAnsi="Times New Roman" w:cs="Times New Roman"/>
          <w:bCs/>
          <w:lang w:val="pt-BR"/>
        </w:rPr>
        <w:instrText>(</w:instrText>
      </w:r>
      <w:r w:rsidRPr="00875398">
        <w:rPr>
          <w:rFonts w:ascii="Times New Roman" w:hAnsi="Times New Roman" w:cs="Times New Roman"/>
          <w:bCs/>
          <w:sz w:val="15"/>
        </w:rPr>
        <w:instrText>暗反应</w:instrText>
      </w:r>
      <w:r w:rsidRPr="00875398">
        <w:rPr>
          <w:rFonts w:ascii="Times New Roman" w:hAnsi="Times New Roman" w:cs="Times New Roman"/>
          <w:bCs/>
          <w:lang w:val="pt-BR"/>
        </w:rPr>
        <w:instrText>))</w:instrText>
      </w:r>
      <w:r w:rsidRPr="00875398">
        <w:rPr>
          <w:rFonts w:ascii="Symbol" w:hAnsi="Symbol" w:cs="Times New Roman"/>
          <w:bCs/>
          <w:lang w:val="pt-BR"/>
        </w:rPr>
        <w:sym w:font="Symbol" w:char="F028"/>
      </w:r>
      <w:r w:rsidRPr="00875398">
        <w:rPr>
          <w:rFonts w:ascii="Times New Roman" w:hAnsi="Times New Roman" w:cs="Times New Roman"/>
          <w:bCs/>
          <w:lang w:val="pt-BR"/>
        </w:rPr>
        <w:instrText>C</w:instrText>
      </w:r>
      <w:r w:rsidRPr="00875398">
        <w:rPr>
          <w:rFonts w:ascii="Times New Roman" w:hAnsi="Times New Roman" w:cs="Times New Roman"/>
          <w:bCs/>
          <w:vertAlign w:val="superscript"/>
          <w:lang w:val="pt-BR"/>
        </w:rPr>
        <w:instrText>3</w:instrText>
      </w:r>
      <w:r w:rsidRPr="00875398">
        <w:rPr>
          <w:rFonts w:ascii="Times New Roman" w:hAnsi="Times New Roman" w:cs="Times New Roman"/>
          <w:bCs/>
          <w:lang w:val="pt-BR"/>
        </w:rPr>
        <w:instrText>H</w:instrText>
      </w:r>
      <w:r w:rsidRPr="00875398">
        <w:rPr>
          <w:rFonts w:ascii="Times New Roman" w:hAnsi="Times New Roman" w:cs="Times New Roman"/>
          <w:bCs/>
          <w:vertAlign w:val="subscript"/>
          <w:lang w:val="pt-BR"/>
        </w:rPr>
        <w:instrText>2</w:instrText>
      </w:r>
      <w:r w:rsidRPr="00875398">
        <w:rPr>
          <w:rFonts w:ascii="Times New Roman" w:hAnsi="Times New Roman" w:cs="Times New Roman"/>
          <w:bCs/>
          <w:lang w:val="pt-BR"/>
        </w:rPr>
        <w:instrText>O</w:instrText>
      </w:r>
      <w:r w:rsidRPr="00875398">
        <w:rPr>
          <w:rFonts w:ascii="Symbol" w:hAnsi="Symbol" w:cs="Times New Roman"/>
          <w:bCs/>
          <w:lang w:val="pt-BR"/>
        </w:rPr>
        <w:sym w:font="Symbol" w:char="F029"/>
      </w:r>
      <w:r w:rsidRPr="00875398">
        <w:rPr>
          <w:rFonts w:ascii="Times New Roman" w:hAnsi="Times New Roman" w:cs="Times New Roman"/>
          <w:bCs/>
          <w:lang w:val="pt-BR"/>
        </w:rPr>
        <w:instrText>＋</w:instrText>
      </w:r>
      <w:r w:rsidRPr="00875398">
        <w:rPr>
          <w:rFonts w:ascii="Times New Roman" w:hAnsi="Times New Roman" w:cs="Times New Roman"/>
          <w:bCs/>
          <w:vertAlign w:val="superscript"/>
          <w:lang w:val="pt-BR"/>
        </w:rPr>
        <w:instrText>3</w:instrText>
      </w:r>
      <w:r w:rsidRPr="00875398">
        <w:rPr>
          <w:rFonts w:ascii="Times New Roman" w:hAnsi="Times New Roman" w:cs="Times New Roman"/>
          <w:bCs/>
          <w:lang w:val="pt-BR"/>
        </w:rPr>
        <w:instrText>H</w:instrText>
      </w:r>
      <w:r w:rsidRPr="00875398">
        <w:rPr>
          <w:rFonts w:ascii="Times New Roman" w:hAnsi="Times New Roman" w:cs="Times New Roman"/>
          <w:bCs/>
          <w:vertAlign w:val="subscript"/>
          <w:lang w:val="pt-BR"/>
        </w:rPr>
        <w:instrText>2</w:instrText>
      </w:r>
      <w:r w:rsidRPr="00875398">
        <w:rPr>
          <w:rFonts w:ascii="Times New Roman" w:hAnsi="Times New Roman" w:cs="Times New Roman"/>
          <w:bCs/>
          <w:lang w:val="pt-BR"/>
        </w:rPr>
        <w:instrText>O))</w:instrText>
      </w:r>
      <w:r w:rsidRPr="00875398">
        <w:rPr>
          <w:rFonts w:ascii="宋体-方正超大字符集" w:eastAsia="宋体-方正超大字符集" w:hAnsi="宋体-方正超大字符集" w:cs="宋体-方正超大字符集"/>
          <w:bCs/>
        </w:rPr>
        <w:fldChar w:fldCharType="end"/>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lang w:val="pt-BR"/>
        </w:rPr>
      </w:pPr>
      <w:r w:rsidRPr="00875398">
        <w:rPr>
          <w:rFonts w:ascii="Times New Roman" w:hAnsi="Times New Roman" w:cs="Times New Roman"/>
          <w:bCs/>
          <w:lang w:val="pt-BR"/>
        </w:rPr>
        <w:lastRenderedPageBreak/>
        <w:t>(2)</w:t>
      </w:r>
      <w:smartTag w:uri="urn:schemas-microsoft-com:office:smarttags" w:element="chmetcnv">
        <w:smartTagPr>
          <w:attr w:name="HasSpace" w:val="False"/>
          <w:attr w:name="Negative" w:val="False"/>
          <w:attr w:name="NumberType" w:val="1"/>
          <w:attr w:name="SourceValue" w:val="14"/>
          <w:attr w:name="TCSC" w:val="0"/>
          <w:attr w:name="UnitName" w:val="C"/>
        </w:smartTagPr>
        <w:r w:rsidRPr="00875398">
          <w:rPr>
            <w:rFonts w:ascii="Times New Roman" w:hAnsi="Times New Roman" w:cs="Times New Roman"/>
            <w:bCs/>
            <w:vertAlign w:val="superscript"/>
            <w:lang w:val="pt-BR"/>
          </w:rPr>
          <w:t>14</w:t>
        </w:r>
        <w:r w:rsidRPr="00875398">
          <w:rPr>
            <w:rFonts w:ascii="Times New Roman" w:hAnsi="Times New Roman" w:cs="Times New Roman"/>
            <w:bCs/>
            <w:lang w:val="pt-BR"/>
          </w:rPr>
          <w:t>C</w:t>
        </w:r>
      </w:smartTag>
      <w:r w:rsidRPr="00875398">
        <w:rPr>
          <w:rFonts w:ascii="Times New Roman" w:hAnsi="Times New Roman" w:cs="Times New Roman"/>
          <w:bCs/>
          <w:vertAlign w:val="superscript"/>
          <w:lang w:val="pt-BR"/>
        </w:rPr>
        <w:t>18</w:t>
      </w:r>
      <w:r w:rsidRPr="00875398">
        <w:rPr>
          <w:rFonts w:ascii="Times New Roman" w:hAnsi="Times New Roman" w:cs="Times New Roman"/>
          <w:bCs/>
          <w:lang w:val="pt-BR"/>
        </w:rPr>
        <w:t>O</w:t>
      </w:r>
      <w:r w:rsidRPr="00875398">
        <w:rPr>
          <w:rFonts w:ascii="Times New Roman" w:hAnsi="Times New Roman" w:cs="Times New Roman"/>
          <w:bCs/>
          <w:vertAlign w:val="subscript"/>
          <w:lang w:val="pt-BR"/>
        </w:rPr>
        <w:t>2</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lang w:val="pt-BR"/>
        </w:rPr>
        <w:instrText>eq \</w:instrText>
      </w:r>
      <w:r w:rsidRPr="00875398">
        <w:rPr>
          <w:rFonts w:ascii="Times New Roman" w:hAnsi="Times New Roman" w:cs="Times New Roman"/>
          <w:bCs/>
          <w:lang w:val="pt-BR"/>
        </w:rPr>
        <w:instrText>o(</w:instrText>
      </w:r>
      <w:r w:rsidRPr="00875398">
        <w:rPr>
          <w:rFonts w:hAnsi="宋体" w:cs="Times New Roman"/>
          <w:bCs/>
          <w:spacing w:val="-27"/>
          <w:lang w:val="pt-BR"/>
        </w:rPr>
        <w:instrText>――</w:instrText>
      </w:r>
      <w:r w:rsidRPr="00875398">
        <w:rPr>
          <w:rFonts w:hAnsi="宋体" w:cs="Times New Roman"/>
          <w:bCs/>
          <w:lang w:val="pt-BR"/>
        </w:rPr>
        <w:instrText>→</w:instrText>
      </w:r>
      <w:r w:rsidRPr="00875398">
        <w:rPr>
          <w:rFonts w:ascii="Times New Roman" w:hAnsi="Times New Roman" w:cs="Times New Roman"/>
          <w:bCs/>
          <w:lang w:val="pt-BR"/>
        </w:rPr>
        <w:instrText>,\s\up</w:instrText>
      </w:r>
      <w:r w:rsidRPr="00875398">
        <w:rPr>
          <w:rFonts w:ascii="Times New Roman" w:hAnsi="Times New Roman" w:cs="Times New Roman" w:hint="eastAsia"/>
          <w:bCs/>
          <w:lang w:val="pt-BR"/>
        </w:rPr>
        <w:instrText>11</w:instrText>
      </w:r>
      <w:r w:rsidRPr="00875398">
        <w:rPr>
          <w:rFonts w:ascii="Times New Roman" w:hAnsi="Times New Roman" w:cs="Times New Roman"/>
          <w:bCs/>
          <w:lang w:val="pt-BR"/>
        </w:rPr>
        <w:instrText>(</w:instrText>
      </w:r>
      <w:r w:rsidRPr="00875398">
        <w:rPr>
          <w:rFonts w:ascii="Times New Roman" w:hAnsi="Times New Roman" w:cs="Times New Roman"/>
          <w:bCs/>
          <w:sz w:val="15"/>
          <w:lang w:val="pt-BR"/>
        </w:rPr>
        <w:instrText>CO</w:instrText>
      </w:r>
      <w:r w:rsidRPr="00875398">
        <w:rPr>
          <w:rFonts w:ascii="Times New Roman" w:hAnsi="Times New Roman" w:cs="Times New Roman"/>
          <w:bCs/>
          <w:sz w:val="15"/>
          <w:vertAlign w:val="subscript"/>
          <w:lang w:val="pt-BR"/>
        </w:rPr>
        <w:instrText>2</w:instrText>
      </w:r>
      <w:r w:rsidRPr="00875398">
        <w:rPr>
          <w:rFonts w:ascii="Times New Roman" w:hAnsi="Times New Roman" w:cs="Times New Roman"/>
          <w:bCs/>
          <w:sz w:val="15"/>
        </w:rPr>
        <w:instrText>固定</w:instrText>
      </w:r>
      <w:r w:rsidRPr="00875398">
        <w:rPr>
          <w:rFonts w:ascii="Times New Roman" w:hAnsi="Times New Roman" w:cs="Times New Roman"/>
          <w:bCs/>
          <w:lang w:val="pt-BR"/>
        </w:rPr>
        <w:instrText>))</w:instrText>
      </w:r>
      <w:r w:rsidRPr="00875398">
        <w:rPr>
          <w:rFonts w:ascii="宋体-方正超大字符集" w:eastAsia="宋体-方正超大字符集" w:hAnsi="宋体-方正超大字符集" w:cs="宋体-方正超大字符集"/>
          <w:bCs/>
        </w:rPr>
        <w:fldChar w:fldCharType="end"/>
      </w:r>
      <w:smartTag w:uri="urn:schemas-microsoft-com:office:smarttags" w:element="chmetcnv">
        <w:smartTagPr>
          <w:attr w:name="HasSpace" w:val="False"/>
          <w:attr w:name="Negative" w:val="False"/>
          <w:attr w:name="NumberType" w:val="1"/>
          <w:attr w:name="SourceValue" w:val="214"/>
          <w:attr w:name="TCSC" w:val="0"/>
          <w:attr w:name="UnitName" w:val="C"/>
        </w:smartTagPr>
        <w:r w:rsidRPr="00875398">
          <w:rPr>
            <w:rFonts w:ascii="Times New Roman" w:hAnsi="Times New Roman" w:cs="Times New Roman"/>
            <w:bCs/>
            <w:lang w:val="pt-BR"/>
          </w:rPr>
          <w:t>2</w:t>
        </w:r>
        <w:r w:rsidRPr="00875398">
          <w:rPr>
            <w:rFonts w:ascii="Times New Roman" w:hAnsi="Times New Roman" w:cs="Times New Roman"/>
            <w:bCs/>
            <w:vertAlign w:val="superscript"/>
            <w:lang w:val="pt-BR"/>
          </w:rPr>
          <w:t>14</w:t>
        </w:r>
        <w:r w:rsidRPr="00875398">
          <w:rPr>
            <w:rFonts w:ascii="Times New Roman" w:hAnsi="Times New Roman" w:cs="Times New Roman"/>
            <w:bCs/>
            <w:lang w:val="pt-BR"/>
          </w:rPr>
          <w:t>C</w:t>
        </w:r>
      </w:smartTag>
      <w:r w:rsidRPr="00875398">
        <w:rPr>
          <w:rFonts w:ascii="Times New Roman" w:hAnsi="Times New Roman" w:cs="Times New Roman"/>
          <w:bCs/>
          <w:vertAlign w:val="subscript"/>
          <w:lang w:val="pt-BR"/>
        </w:rPr>
        <w:t>3</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lang w:val="pt-BR"/>
        </w:rPr>
        <w:instrText>eq \</w:instrText>
      </w:r>
      <w:r w:rsidRPr="00875398">
        <w:rPr>
          <w:rFonts w:ascii="Times New Roman" w:hAnsi="Times New Roman" w:cs="Times New Roman"/>
          <w:bCs/>
          <w:lang w:val="pt-BR"/>
        </w:rPr>
        <w:instrText>o(</w:instrText>
      </w:r>
      <w:r w:rsidRPr="00875398">
        <w:rPr>
          <w:rFonts w:hAnsi="宋体" w:cs="Times New Roman"/>
          <w:bCs/>
          <w:spacing w:val="-27"/>
          <w:lang w:val="pt-BR"/>
        </w:rPr>
        <w:instrText>――</w:instrText>
      </w:r>
      <w:r w:rsidRPr="00875398">
        <w:rPr>
          <w:rFonts w:hAnsi="宋体" w:cs="Times New Roman"/>
          <w:bCs/>
          <w:lang w:val="pt-BR"/>
        </w:rPr>
        <w:instrText>→</w:instrText>
      </w:r>
      <w:r w:rsidRPr="00875398">
        <w:rPr>
          <w:rFonts w:ascii="Times New Roman" w:hAnsi="Times New Roman" w:cs="Times New Roman"/>
          <w:bCs/>
          <w:lang w:val="pt-BR"/>
        </w:rPr>
        <w:instrText>,\s\up</w:instrText>
      </w:r>
      <w:r w:rsidRPr="00875398">
        <w:rPr>
          <w:rFonts w:ascii="Times New Roman" w:hAnsi="Times New Roman" w:cs="Times New Roman" w:hint="eastAsia"/>
          <w:bCs/>
          <w:lang w:val="pt-BR"/>
        </w:rPr>
        <w:instrText>11</w:instrText>
      </w:r>
      <w:r w:rsidRPr="00875398">
        <w:rPr>
          <w:rFonts w:ascii="Times New Roman" w:hAnsi="Times New Roman" w:cs="Times New Roman"/>
          <w:bCs/>
          <w:lang w:val="pt-BR"/>
        </w:rPr>
        <w:instrText>(</w:instrText>
      </w:r>
      <w:r w:rsidRPr="00875398">
        <w:rPr>
          <w:rFonts w:ascii="Times New Roman" w:hAnsi="Times New Roman" w:cs="Times New Roman"/>
          <w:bCs/>
          <w:sz w:val="15"/>
          <w:lang w:val="pt-BR"/>
        </w:rPr>
        <w:instrText>C</w:instrText>
      </w:r>
      <w:r w:rsidRPr="00875398">
        <w:rPr>
          <w:rFonts w:ascii="Times New Roman" w:hAnsi="Times New Roman" w:cs="Times New Roman"/>
          <w:bCs/>
          <w:sz w:val="15"/>
          <w:vertAlign w:val="subscript"/>
          <w:lang w:val="pt-BR"/>
        </w:rPr>
        <w:instrText>3</w:instrText>
      </w:r>
      <w:r w:rsidRPr="00875398">
        <w:rPr>
          <w:rFonts w:ascii="Times New Roman" w:hAnsi="Times New Roman" w:cs="Times New Roman"/>
          <w:bCs/>
          <w:sz w:val="15"/>
        </w:rPr>
        <w:instrText>还原</w:instrText>
      </w:r>
      <w:r w:rsidRPr="00875398">
        <w:rPr>
          <w:rFonts w:ascii="Times New Roman" w:hAnsi="Times New Roman" w:cs="Times New Roman"/>
          <w:bCs/>
          <w:lang w:val="pt-BR"/>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lang w:val="pt-BR"/>
        </w:rPr>
        <w:t>(</w:t>
      </w:r>
      <w:r w:rsidRPr="00875398">
        <w:rPr>
          <w:rFonts w:ascii="Times New Roman" w:hAnsi="Times New Roman" w:cs="Times New Roman"/>
          <w:bCs/>
          <w:vertAlign w:val="superscript"/>
          <w:lang w:val="pt-BR"/>
        </w:rPr>
        <w:t>14</w:t>
      </w:r>
      <w:r w:rsidRPr="00875398">
        <w:rPr>
          <w:rFonts w:ascii="Times New Roman" w:hAnsi="Times New Roman" w:cs="Times New Roman"/>
          <w:bCs/>
          <w:lang w:val="pt-BR"/>
        </w:rPr>
        <w:t>CH</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lang w:val="pt-BR"/>
        </w:rPr>
        <w:instrText>eq \</w:instrText>
      </w:r>
      <w:r w:rsidRPr="00875398">
        <w:rPr>
          <w:rFonts w:ascii="Times New Roman" w:hAnsi="Times New Roman" w:cs="Times New Roman"/>
          <w:bCs/>
          <w:lang w:val="pt-BR"/>
        </w:rPr>
        <w:instrText>o\al(</w:instrText>
      </w:r>
      <w:r w:rsidRPr="00875398">
        <w:rPr>
          <w:rFonts w:ascii="Times New Roman" w:hAnsi="Times New Roman" w:cs="Times New Roman"/>
          <w:bCs/>
          <w:vertAlign w:val="superscript"/>
          <w:lang w:val="pt-BR"/>
        </w:rPr>
        <w:instrText>18</w:instrText>
      </w:r>
      <w:r w:rsidRPr="00875398">
        <w:rPr>
          <w:rFonts w:ascii="Times New Roman" w:hAnsi="Times New Roman" w:cs="Times New Roman"/>
          <w:bCs/>
          <w:lang w:val="pt-BR"/>
        </w:rPr>
        <w:instrText>,</w:instrText>
      </w:r>
      <w:r w:rsidRPr="00875398">
        <w:rPr>
          <w:rFonts w:ascii="Times New Roman" w:hAnsi="Times New Roman" w:cs="Times New Roman"/>
          <w:bCs/>
          <w:vertAlign w:val="subscript"/>
          <w:lang w:val="pt-BR"/>
        </w:rPr>
        <w:instrText>2</w:instrText>
      </w:r>
      <w:r w:rsidRPr="00875398">
        <w:rPr>
          <w:rFonts w:ascii="Times New Roman" w:hAnsi="Times New Roman" w:cs="Times New Roman"/>
          <w:bCs/>
          <w:lang w:val="pt-BR"/>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lang w:val="pt-BR"/>
        </w:rPr>
        <w:t>O)</w:t>
      </w:r>
      <w:r w:rsidRPr="00875398">
        <w:rPr>
          <w:rFonts w:ascii="Times New Roman" w:hAnsi="Times New Roman" w:cs="Times New Roman"/>
          <w:bCs/>
          <w:lang w:val="pt-BR"/>
        </w:rPr>
        <w:t>＋</w:t>
      </w:r>
      <w:r w:rsidRPr="00875398">
        <w:rPr>
          <w:rFonts w:ascii="Times New Roman" w:hAnsi="Times New Roman" w:cs="Times New Roman"/>
          <w:bCs/>
          <w:lang w:val="pt-BR"/>
        </w:rPr>
        <w:t>H</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lang w:val="pt-BR"/>
        </w:rPr>
        <w:instrText>eq \</w:instrText>
      </w:r>
      <w:r w:rsidRPr="00875398">
        <w:rPr>
          <w:rFonts w:ascii="Times New Roman" w:hAnsi="Times New Roman" w:cs="Times New Roman"/>
          <w:bCs/>
          <w:lang w:val="pt-BR"/>
        </w:rPr>
        <w:instrText>o\al(</w:instrText>
      </w:r>
      <w:r w:rsidRPr="00875398">
        <w:rPr>
          <w:rFonts w:ascii="Times New Roman" w:hAnsi="Times New Roman" w:cs="Times New Roman"/>
          <w:bCs/>
          <w:vertAlign w:val="superscript"/>
          <w:lang w:val="pt-BR"/>
        </w:rPr>
        <w:instrText>18</w:instrText>
      </w:r>
      <w:r w:rsidRPr="00875398">
        <w:rPr>
          <w:rFonts w:ascii="Times New Roman" w:hAnsi="Times New Roman" w:cs="Times New Roman"/>
          <w:bCs/>
          <w:lang w:val="pt-BR"/>
        </w:rPr>
        <w:instrText>,</w:instrText>
      </w:r>
      <w:r w:rsidRPr="00875398">
        <w:rPr>
          <w:rFonts w:ascii="Times New Roman" w:hAnsi="Times New Roman" w:cs="Times New Roman"/>
          <w:bCs/>
          <w:vertAlign w:val="subscript"/>
          <w:lang w:val="pt-BR"/>
        </w:rPr>
        <w:instrText>2</w:instrText>
      </w:r>
      <w:r w:rsidRPr="00875398">
        <w:rPr>
          <w:rFonts w:ascii="Times New Roman" w:hAnsi="Times New Roman" w:cs="Times New Roman"/>
          <w:bCs/>
          <w:lang w:val="pt-BR"/>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lang w:val="pt-BR"/>
        </w:rPr>
        <w:t>O</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光合作用总反应式与</w:t>
      </w:r>
      <w:r w:rsidRPr="00875398">
        <w:rPr>
          <w:rFonts w:ascii="Times New Roman" w:hAnsi="Times New Roman" w:cs="Times New Roman"/>
          <w:bCs/>
        </w:rPr>
        <w:t>C</w:t>
      </w:r>
      <w:r w:rsidRPr="00875398">
        <w:rPr>
          <w:rFonts w:ascii="Times New Roman" w:hAnsi="Times New Roman" w:cs="Times New Roman"/>
          <w:bCs/>
        </w:rPr>
        <w:t>、</w:t>
      </w:r>
      <w:r w:rsidRPr="00875398">
        <w:rPr>
          <w:rFonts w:ascii="Times New Roman" w:hAnsi="Times New Roman" w:cs="Times New Roman"/>
          <w:bCs/>
        </w:rPr>
        <w:t>H</w:t>
      </w:r>
      <w:r w:rsidRPr="00875398">
        <w:rPr>
          <w:rFonts w:ascii="Times New Roman" w:hAnsi="Times New Roman" w:cs="Times New Roman"/>
          <w:bCs/>
        </w:rPr>
        <w:t>、</w:t>
      </w:r>
      <w:r w:rsidRPr="00875398">
        <w:rPr>
          <w:rFonts w:ascii="Times New Roman" w:hAnsi="Times New Roman" w:cs="Times New Roman"/>
          <w:bCs/>
        </w:rPr>
        <w:t>O</w:t>
      </w:r>
      <w:r w:rsidRPr="00875398">
        <w:rPr>
          <w:rFonts w:ascii="Times New Roman" w:hAnsi="Times New Roman" w:cs="Times New Roman"/>
          <w:bCs/>
        </w:rPr>
        <w:t>元素的去向</w:t>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2493010" cy="603885"/>
            <wp:effectExtent l="0" t="0" r="2540" b="5715"/>
            <wp:docPr id="757" name="图片 757" descr="BY1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BY104.TIF"/>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bwMode="auto">
                    <a:xfrm>
                      <a:off x="0" y="0"/>
                      <a:ext cx="2493010" cy="603885"/>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i/>
        </w:rPr>
        <w:t>Y</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o(\s\up7(</w:instrText>
      </w:r>
      <w:r w:rsidRPr="00875398">
        <w:rPr>
          <w:rFonts w:ascii="Times New Roman" w:hAnsi="Times New Roman" w:cs="Times New Roman"/>
          <w:bCs/>
        </w:rPr>
        <w:instrText>易错提醒</w:instrText>
      </w:r>
      <w:r w:rsidRPr="00875398">
        <w:rPr>
          <w:rFonts w:ascii="Times New Roman" w:hAnsi="Times New Roman" w:cs="Times New Roman"/>
          <w:bCs/>
        </w:rPr>
        <w:instrText>),\s\do5(i cuo ti xing))</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 xml:space="preserve">　</w:t>
      </w:r>
      <w:r w:rsidRPr="00875398">
        <w:rPr>
          <w:rFonts w:ascii="Times New Roman" w:hAnsi="Times New Roman" w:cs="Times New Roman" w:hint="eastAsia"/>
          <w:bCs/>
          <w:noProof/>
        </w:rPr>
        <w:drawing>
          <wp:inline distT="0" distB="0" distL="0" distR="0">
            <wp:extent cx="180975" cy="284480"/>
            <wp:effectExtent l="0" t="0" r="9525" b="1270"/>
            <wp:docPr id="756" name="图片 756"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箭头.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eastAsia="黑体" w:hAnsi="Times New Roman" w:cs="Times New Roman"/>
          <w:bCs/>
        </w:rPr>
        <w:t>有关光合作用过程的四点提醒</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仿宋_GB2312" w:hAnsi="Times New Roman" w:cs="Times New Roman"/>
          <w:bCs/>
        </w:rPr>
      </w:pPr>
      <w:r w:rsidRPr="00875398">
        <w:rPr>
          <w:rFonts w:ascii="Times New Roman" w:eastAsia="仿宋_GB2312" w:hAnsi="Times New Roman" w:cs="Times New Roman"/>
          <w:bCs/>
        </w:rPr>
        <w:t>(1)</w:t>
      </w:r>
      <w:r w:rsidRPr="00875398">
        <w:rPr>
          <w:rFonts w:ascii="Times New Roman" w:eastAsia="仿宋_GB2312" w:hAnsi="Times New Roman" w:cs="Times New Roman"/>
          <w:bCs/>
        </w:rPr>
        <w:t>叶绿体的内膜既不参与光反应，也不参与暗反应。</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仿宋_GB2312" w:hAnsi="Times New Roman" w:cs="Times New Roman"/>
          <w:bCs/>
        </w:rPr>
      </w:pPr>
      <w:r w:rsidRPr="00875398">
        <w:rPr>
          <w:rFonts w:ascii="Times New Roman" w:eastAsia="仿宋_GB2312" w:hAnsi="Times New Roman" w:cs="Times New Roman"/>
          <w:bCs/>
        </w:rPr>
        <w:t>(2)</w:t>
      </w:r>
      <w:r w:rsidRPr="00875398">
        <w:rPr>
          <w:rFonts w:ascii="Times New Roman" w:eastAsia="仿宋_GB2312" w:hAnsi="Times New Roman" w:cs="Times New Roman"/>
          <w:bCs/>
        </w:rPr>
        <w:t>光反应阶段为暗反应提供</w:t>
      </w:r>
      <w:r w:rsidRPr="00875398">
        <w:rPr>
          <w:rFonts w:ascii="Times New Roman" w:eastAsia="仿宋_GB2312" w:hAnsi="Times New Roman" w:cs="Times New Roman"/>
          <w:bCs/>
        </w:rPr>
        <w:t>ATP</w:t>
      </w:r>
      <w:r w:rsidRPr="00875398">
        <w:rPr>
          <w:rFonts w:ascii="Times New Roman" w:eastAsia="仿宋_GB2312" w:hAnsi="Times New Roman" w:cs="Times New Roman"/>
          <w:bCs/>
        </w:rPr>
        <w:t>、</w:t>
      </w:r>
      <w:r w:rsidRPr="00875398">
        <w:rPr>
          <w:rFonts w:ascii="IPAPANNEW" w:eastAsia="仿宋_GB2312" w:hAnsi="IPAPANNEW" w:cs="Times New Roman"/>
          <w:bCs/>
        </w:rPr>
        <w:t>[H]</w:t>
      </w:r>
      <w:r w:rsidRPr="00875398">
        <w:rPr>
          <w:rFonts w:ascii="Times New Roman" w:eastAsia="仿宋_GB2312" w:hAnsi="Times New Roman" w:cs="Times New Roman"/>
          <w:bCs/>
        </w:rPr>
        <w:t>，</w:t>
      </w:r>
      <w:r w:rsidRPr="00875398">
        <w:rPr>
          <w:rFonts w:ascii="Times New Roman" w:eastAsia="仿宋_GB2312" w:hAnsi="Times New Roman" w:cs="Times New Roman"/>
          <w:bCs/>
        </w:rPr>
        <w:t>ATP</w:t>
      </w:r>
      <w:r w:rsidRPr="00875398">
        <w:rPr>
          <w:rFonts w:ascii="Times New Roman" w:eastAsia="仿宋_GB2312" w:hAnsi="Times New Roman" w:cs="Times New Roman"/>
          <w:bCs/>
        </w:rPr>
        <w:t>从类囊体薄膜移向叶绿体基质。而暗反应则为光反应提供</w:t>
      </w:r>
      <w:r w:rsidRPr="00875398">
        <w:rPr>
          <w:rFonts w:ascii="Times New Roman" w:eastAsia="仿宋_GB2312" w:hAnsi="Times New Roman" w:cs="Times New Roman"/>
          <w:bCs/>
        </w:rPr>
        <w:t>ADP</w:t>
      </w:r>
      <w:r w:rsidRPr="00875398">
        <w:rPr>
          <w:rFonts w:ascii="Times New Roman" w:eastAsia="仿宋_GB2312" w:hAnsi="Times New Roman" w:cs="Times New Roman"/>
          <w:bCs/>
        </w:rPr>
        <w:t>和</w:t>
      </w:r>
      <w:r w:rsidRPr="00875398">
        <w:rPr>
          <w:rFonts w:ascii="Times New Roman" w:eastAsia="仿宋_GB2312" w:hAnsi="Times New Roman" w:cs="Times New Roman"/>
          <w:bCs/>
        </w:rPr>
        <w:t>Pi</w:t>
      </w:r>
      <w:r w:rsidRPr="00875398">
        <w:rPr>
          <w:rFonts w:ascii="Times New Roman" w:eastAsia="仿宋_GB2312" w:hAnsi="Times New Roman" w:cs="Times New Roman"/>
          <w:bCs/>
        </w:rPr>
        <w:t>，</w:t>
      </w:r>
      <w:r w:rsidRPr="00875398">
        <w:rPr>
          <w:rFonts w:ascii="Times New Roman" w:eastAsia="仿宋_GB2312" w:hAnsi="Times New Roman" w:cs="Times New Roman"/>
          <w:bCs/>
        </w:rPr>
        <w:t>ADP</w:t>
      </w:r>
      <w:r w:rsidRPr="00875398">
        <w:rPr>
          <w:rFonts w:ascii="Times New Roman" w:eastAsia="仿宋_GB2312" w:hAnsi="Times New Roman" w:cs="Times New Roman"/>
          <w:bCs/>
        </w:rPr>
        <w:t>从叶绿体基质移向类囊体薄膜。</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仿宋_GB2312" w:hAnsi="Times New Roman" w:cs="Times New Roman"/>
          <w:bCs/>
        </w:rPr>
      </w:pPr>
      <w:r w:rsidRPr="00875398">
        <w:rPr>
          <w:rFonts w:ascii="Times New Roman" w:eastAsia="仿宋_GB2312" w:hAnsi="Times New Roman" w:cs="Times New Roman"/>
          <w:bCs/>
        </w:rPr>
        <w:t>(3)</w:t>
      </w:r>
      <w:r w:rsidRPr="00875398">
        <w:rPr>
          <w:rFonts w:ascii="Times New Roman" w:eastAsia="仿宋_GB2312" w:hAnsi="Times New Roman" w:cs="Times New Roman"/>
          <w:bCs/>
        </w:rPr>
        <w:t>光反应阶段必须是在有光条件下进行，而暗反应阶段有光无光都能进行，但需光反应提供的</w:t>
      </w:r>
      <w:r w:rsidRPr="00875398">
        <w:rPr>
          <w:rFonts w:ascii="IPAPANNEW" w:eastAsia="仿宋_GB2312" w:hAnsi="IPAPANNEW" w:cs="Times New Roman"/>
          <w:bCs/>
        </w:rPr>
        <w:t>[H]</w:t>
      </w:r>
      <w:r w:rsidRPr="00875398">
        <w:rPr>
          <w:rFonts w:ascii="Times New Roman" w:eastAsia="仿宋_GB2312" w:hAnsi="Times New Roman" w:cs="Times New Roman"/>
          <w:bCs/>
        </w:rPr>
        <w:t>和</w:t>
      </w:r>
      <w:r w:rsidRPr="00875398">
        <w:rPr>
          <w:rFonts w:ascii="Times New Roman" w:eastAsia="仿宋_GB2312" w:hAnsi="Times New Roman" w:cs="Times New Roman"/>
          <w:bCs/>
        </w:rPr>
        <w:t>ATP</w:t>
      </w:r>
      <w:r w:rsidRPr="00875398">
        <w:rPr>
          <w:rFonts w:ascii="Times New Roman" w:eastAsia="仿宋_GB2312" w:hAnsi="Times New Roman" w:cs="Times New Roman"/>
          <w:bCs/>
        </w:rPr>
        <w:t>，故暗反应不能长期在无光环境中进行。</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仿宋_GB2312" w:hAnsi="Times New Roman" w:cs="Times New Roman"/>
          <w:bCs/>
        </w:rPr>
      </w:pPr>
      <w:r w:rsidRPr="00875398">
        <w:rPr>
          <w:rFonts w:ascii="Times New Roman" w:eastAsia="仿宋_GB2312" w:hAnsi="Times New Roman" w:cs="Times New Roman"/>
          <w:bCs/>
        </w:rPr>
        <w:t>(4)</w:t>
      </w:r>
      <w:r w:rsidRPr="00875398">
        <w:rPr>
          <w:rFonts w:ascii="Times New Roman" w:eastAsia="仿宋_GB2312" w:hAnsi="Times New Roman" w:cs="Times New Roman"/>
          <w:bCs/>
        </w:rPr>
        <w:t>在自然条件下，光反应阶段和暗反应阶段同时进行，不分先后。</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i/>
        </w:rPr>
        <w:t>D</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o(\s\up7(</w:instrText>
      </w:r>
      <w:r w:rsidRPr="00875398">
        <w:rPr>
          <w:rFonts w:ascii="Times New Roman" w:hAnsi="Times New Roman" w:cs="Times New Roman"/>
          <w:bCs/>
        </w:rPr>
        <w:instrText>典例评析</w:instrText>
      </w:r>
      <w:r w:rsidRPr="00875398">
        <w:rPr>
          <w:rFonts w:ascii="Times New Roman" w:hAnsi="Times New Roman" w:cs="Times New Roman"/>
          <w:bCs/>
        </w:rPr>
        <w:instrText>),\s\do5(ian li ping xi ))</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 xml:space="preserve">　</w:t>
      </w:r>
      <w:r w:rsidRPr="00875398">
        <w:rPr>
          <w:rFonts w:ascii="Times New Roman" w:hAnsi="Times New Roman" w:cs="Times New Roman" w:hint="eastAsia"/>
          <w:bCs/>
          <w:noProof/>
        </w:rPr>
        <w:drawing>
          <wp:inline distT="0" distB="0" distL="0" distR="0">
            <wp:extent cx="180975" cy="284480"/>
            <wp:effectExtent l="0" t="0" r="9525" b="1270"/>
            <wp:docPr id="755" name="图片 755"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箭头.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hint="eastAsia"/>
          <w:bCs/>
          <w:noProof/>
        </w:rPr>
        <w:drawing>
          <wp:inline distT="0" distB="0" distL="0" distR="0">
            <wp:extent cx="551815" cy="155575"/>
            <wp:effectExtent l="0" t="0" r="635" b="0"/>
            <wp:docPr id="754" name="图片 754" descr="例题.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例题.tif"/>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551815" cy="155575"/>
                    </a:xfrm>
                    <a:prstGeom prst="rect">
                      <a:avLst/>
                    </a:prstGeom>
                    <a:noFill/>
                    <a:ln>
                      <a:noFill/>
                    </a:ln>
                  </pic:spPr>
                </pic:pic>
              </a:graphicData>
            </a:graphic>
          </wp:inline>
        </w:drawing>
      </w:r>
      <w:r w:rsidRPr="00875398">
        <w:rPr>
          <w:rFonts w:ascii="Times New Roman" w:eastAsia="黑体" w:hAnsi="Times New Roman" w:cs="Times New Roman"/>
          <w:bCs/>
        </w:rPr>
        <w:t>典例</w:t>
      </w:r>
      <w:r w:rsidRPr="00875398">
        <w:rPr>
          <w:rFonts w:ascii="Times New Roman" w:eastAsia="黑体" w:hAnsi="Times New Roman" w:cs="Times New Roman"/>
          <w:bCs/>
        </w:rPr>
        <w:t>4</w:t>
      </w:r>
      <w:r w:rsidRPr="00875398">
        <w:rPr>
          <w:rFonts w:ascii="Times New Roman" w:hAnsi="Times New Roman" w:cs="Times New Roman"/>
          <w:bCs/>
        </w:rPr>
        <w:t xml:space="preserve">　</w:t>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1250950" cy="1173480"/>
            <wp:effectExtent l="0" t="0" r="6350" b="7620"/>
            <wp:docPr id="753" name="图片 753" descr="S1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S110.tif"/>
                    <pic:cNvPicPr>
                      <a:picLocks noChangeAspect="1" noChangeArrowheads="1"/>
                    </pic:cNvPicPr>
                  </pic:nvPicPr>
                  <pic:blipFill>
                    <a:blip r:embed="rId49" r:link="rId50" cstate="print">
                      <a:extLst>
                        <a:ext uri="{28A0092B-C50C-407E-A947-70E740481C1C}">
                          <a14:useLocalDpi xmlns:a14="http://schemas.microsoft.com/office/drawing/2010/main" val="0"/>
                        </a:ext>
                      </a:extLst>
                    </a:blip>
                    <a:srcRect/>
                    <a:stretch>
                      <a:fillRect/>
                    </a:stretch>
                  </pic:blipFill>
                  <pic:spPr bwMode="auto">
                    <a:xfrm>
                      <a:off x="0" y="0"/>
                      <a:ext cx="1250950" cy="1173480"/>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如图为叶绿体结构与功能示意图，下列说法错误的是</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ascii="Times New Roman" w:hAnsi="Times New Roman" w:cs="Times New Roman"/>
          <w:bCs/>
        </w:rPr>
        <w:t>D</w:t>
      </w:r>
      <w:r w:rsidRPr="00875398">
        <w:rPr>
          <w:rFonts w:ascii="Times New Roman" w:hAnsi="Times New Roman" w:cs="Times New Roman"/>
          <w:bCs/>
        </w:rPr>
        <w:t xml:space="preserve">　</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A</w:t>
      </w:r>
      <w:r w:rsidRPr="00875398">
        <w:rPr>
          <w:rFonts w:ascii="Times New Roman" w:hAnsi="Times New Roman" w:cs="Times New Roman"/>
          <w:bCs/>
        </w:rPr>
        <w:t>．结构</w:t>
      </w:r>
      <w:r w:rsidRPr="00875398">
        <w:rPr>
          <w:rFonts w:ascii="Times New Roman" w:hAnsi="Times New Roman" w:cs="Times New Roman"/>
          <w:bCs/>
        </w:rPr>
        <w:t>A</w:t>
      </w:r>
      <w:r w:rsidRPr="00875398">
        <w:rPr>
          <w:rFonts w:ascii="Times New Roman" w:hAnsi="Times New Roman" w:cs="Times New Roman"/>
          <w:bCs/>
        </w:rPr>
        <w:t>中的能量变化是光能转变为</w:t>
      </w:r>
      <w:r w:rsidRPr="00875398">
        <w:rPr>
          <w:rFonts w:ascii="Times New Roman" w:hAnsi="Times New Roman" w:cs="Times New Roman"/>
          <w:bCs/>
        </w:rPr>
        <w:t>ATP</w:t>
      </w:r>
      <w:r w:rsidRPr="00875398">
        <w:rPr>
          <w:rFonts w:ascii="Times New Roman" w:hAnsi="Times New Roman" w:cs="Times New Roman"/>
          <w:bCs/>
        </w:rPr>
        <w:t>中的化学能</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B</w:t>
      </w:r>
      <w:r w:rsidRPr="00875398">
        <w:rPr>
          <w:rFonts w:ascii="Times New Roman" w:hAnsi="Times New Roman" w:cs="Times New Roman"/>
          <w:bCs/>
        </w:rPr>
        <w:t>．供给</w:t>
      </w:r>
      <w:r w:rsidRPr="00875398">
        <w:rPr>
          <w:rFonts w:ascii="Times New Roman" w:hAnsi="Times New Roman" w:cs="Times New Roman"/>
          <w:bCs/>
          <w:vertAlign w:val="superscript"/>
        </w:rPr>
        <w:t>14</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，放射性出现的顺序为</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hAnsi="宋体" w:cs="Times New Roman"/>
          <w:bCs/>
        </w:rPr>
        <w:t>→</w:t>
      </w:r>
      <w:r w:rsidRPr="00875398">
        <w:rPr>
          <w:rFonts w:ascii="Times New Roman" w:hAnsi="Times New Roman" w:cs="Times New Roman"/>
          <w:bCs/>
        </w:rPr>
        <w:t>C</w:t>
      </w:r>
      <w:r w:rsidRPr="00875398">
        <w:rPr>
          <w:rFonts w:ascii="Times New Roman" w:hAnsi="Times New Roman" w:cs="Times New Roman"/>
          <w:bCs/>
          <w:vertAlign w:val="subscript"/>
        </w:rPr>
        <w:t>3</w:t>
      </w:r>
      <w:r w:rsidRPr="00875398">
        <w:rPr>
          <w:rFonts w:hAnsi="宋体" w:cs="Times New Roman"/>
          <w:bCs/>
        </w:rPr>
        <w:t>→</w:t>
      </w:r>
      <w:r w:rsidRPr="00875398">
        <w:rPr>
          <w:rFonts w:ascii="Times New Roman" w:hAnsi="Times New Roman" w:cs="Times New Roman"/>
          <w:bCs/>
        </w:rPr>
        <w:t>甲</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rPr>
        <w:t>．结构</w:t>
      </w:r>
      <w:r w:rsidRPr="00875398">
        <w:rPr>
          <w:rFonts w:ascii="Times New Roman" w:hAnsi="Times New Roman" w:cs="Times New Roman"/>
          <w:bCs/>
        </w:rPr>
        <w:t>A</w:t>
      </w:r>
      <w:r w:rsidRPr="00875398">
        <w:rPr>
          <w:rFonts w:ascii="Times New Roman" w:hAnsi="Times New Roman" w:cs="Times New Roman"/>
          <w:bCs/>
        </w:rPr>
        <w:t>释放的</w:t>
      </w:r>
      <w:r w:rsidRPr="00875398">
        <w:rPr>
          <w:rFonts w:ascii="Times New Roman" w:hAnsi="Times New Roman" w:cs="Times New Roman"/>
          <w:bCs/>
        </w:rPr>
        <w:t>O</w:t>
      </w:r>
      <w:r w:rsidRPr="00875398">
        <w:rPr>
          <w:rFonts w:ascii="Times New Roman" w:hAnsi="Times New Roman" w:cs="Times New Roman"/>
          <w:bCs/>
          <w:vertAlign w:val="subscript"/>
        </w:rPr>
        <w:t>2</w:t>
      </w:r>
      <w:r w:rsidRPr="00875398">
        <w:rPr>
          <w:rFonts w:ascii="Times New Roman" w:hAnsi="Times New Roman" w:cs="Times New Roman"/>
          <w:bCs/>
        </w:rPr>
        <w:t>可进入线粒体中</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D</w:t>
      </w:r>
      <w:r w:rsidRPr="00875398">
        <w:rPr>
          <w:rFonts w:ascii="Times New Roman" w:hAnsi="Times New Roman" w:cs="Times New Roman"/>
          <w:bCs/>
        </w:rPr>
        <w:t>．如果突然停止</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的供应，短时间内</w:t>
      </w:r>
      <w:r w:rsidRPr="00875398">
        <w:rPr>
          <w:rFonts w:ascii="Times New Roman" w:hAnsi="Times New Roman" w:cs="Times New Roman"/>
          <w:bCs/>
        </w:rPr>
        <w:t>C</w:t>
      </w:r>
      <w:r w:rsidRPr="00875398">
        <w:rPr>
          <w:rFonts w:ascii="Times New Roman" w:hAnsi="Times New Roman" w:cs="Times New Roman"/>
          <w:bCs/>
          <w:vertAlign w:val="subscript"/>
        </w:rPr>
        <w:t>3</w:t>
      </w:r>
      <w:r w:rsidRPr="00875398">
        <w:rPr>
          <w:rFonts w:ascii="Times New Roman" w:hAnsi="Times New Roman" w:cs="Times New Roman"/>
          <w:bCs/>
        </w:rPr>
        <w:t>的含量将会增加</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仿宋_GB2312" w:hAnsi="Times New Roman" w:cs="Times New Roman"/>
          <w:bCs/>
        </w:rPr>
      </w:pPr>
      <w:r w:rsidRPr="00875398">
        <w:rPr>
          <w:rFonts w:ascii="IPAPANNEW" w:eastAsia="黑体" w:hAnsi="IPAPANNEW" w:cs="Times New Roman"/>
          <w:bCs/>
        </w:rPr>
        <w:t>[</w:t>
      </w:r>
      <w:r w:rsidRPr="00875398">
        <w:rPr>
          <w:rFonts w:ascii="IPAPANNEW" w:eastAsia="黑体" w:hAnsi="IPAPANNEW" w:cs="Times New Roman"/>
          <w:bCs/>
        </w:rPr>
        <w:t>解析</w:t>
      </w:r>
      <w:r w:rsidRPr="00875398">
        <w:rPr>
          <w:rFonts w:ascii="IPAPANNEW" w:eastAsia="黑体" w:hAnsi="IPAPANNEW" w:cs="Times New Roman"/>
          <w:bCs/>
        </w:rPr>
        <w:t>]</w:t>
      </w:r>
      <w:r w:rsidRPr="00875398">
        <w:rPr>
          <w:rFonts w:ascii="Times New Roman" w:eastAsia="黑体" w:hAnsi="Times New Roman" w:cs="Times New Roman"/>
          <w:bCs/>
        </w:rPr>
        <w:t xml:space="preserve">　</w:t>
      </w:r>
      <w:r w:rsidRPr="00875398">
        <w:rPr>
          <w:rFonts w:ascii="Times New Roman" w:eastAsia="仿宋_GB2312" w:hAnsi="Times New Roman" w:cs="Times New Roman"/>
          <w:bCs/>
        </w:rPr>
        <w:t>结构</w:t>
      </w:r>
      <w:r w:rsidRPr="00875398">
        <w:rPr>
          <w:rFonts w:ascii="Times New Roman" w:eastAsia="仿宋_GB2312" w:hAnsi="Times New Roman" w:cs="Times New Roman"/>
          <w:bCs/>
        </w:rPr>
        <w:t>A</w:t>
      </w:r>
      <w:r w:rsidRPr="00875398">
        <w:rPr>
          <w:rFonts w:ascii="Times New Roman" w:eastAsia="仿宋_GB2312" w:hAnsi="Times New Roman" w:cs="Times New Roman"/>
          <w:bCs/>
        </w:rPr>
        <w:t>为类囊体薄膜，分布有与光反应有关的酶，能把光能转换为</w:t>
      </w:r>
      <w:r w:rsidRPr="00875398">
        <w:rPr>
          <w:rFonts w:ascii="Times New Roman" w:eastAsia="仿宋_GB2312" w:hAnsi="Times New Roman" w:cs="Times New Roman"/>
          <w:bCs/>
        </w:rPr>
        <w:t>ATP</w:t>
      </w:r>
      <w:r w:rsidRPr="00875398">
        <w:rPr>
          <w:rFonts w:ascii="Times New Roman" w:eastAsia="仿宋_GB2312" w:hAnsi="Times New Roman" w:cs="Times New Roman"/>
          <w:bCs/>
        </w:rPr>
        <w:t>中活跃的化学能。从暗反应的过程可以看出，供给</w:t>
      </w:r>
      <w:r w:rsidRPr="00875398">
        <w:rPr>
          <w:rFonts w:ascii="Times New Roman" w:eastAsia="仿宋_GB2312" w:hAnsi="Times New Roman" w:cs="Times New Roman"/>
          <w:bCs/>
          <w:vertAlign w:val="superscript"/>
        </w:rPr>
        <w:t>14</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，放射性出现的顺序为</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hAnsi="宋体" w:cs="Times New Roman"/>
          <w:bCs/>
        </w:rPr>
        <w:t>→</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3</w:t>
      </w:r>
      <w:r w:rsidRPr="00875398">
        <w:rPr>
          <w:rFonts w:hAnsi="宋体" w:cs="Times New Roman"/>
          <w:bCs/>
        </w:rPr>
        <w:t>→</w:t>
      </w:r>
      <w:r w:rsidRPr="00875398">
        <w:rPr>
          <w:rFonts w:ascii="Times New Roman" w:eastAsia="仿宋_GB2312" w:hAnsi="Times New Roman" w:cs="Times New Roman"/>
          <w:bCs/>
        </w:rPr>
        <w:t>甲。光合作用产生的</w:t>
      </w:r>
      <w:r w:rsidRPr="00875398">
        <w:rPr>
          <w:rFonts w:ascii="Times New Roman" w:eastAsia="仿宋_GB2312" w:hAnsi="Times New Roman" w:cs="Times New Roman"/>
          <w:bCs/>
        </w:rPr>
        <w:t>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可进入线粒体，被细胞呼吸所利用。在光合作用中，</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首先被</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5</w:t>
      </w:r>
      <w:r w:rsidRPr="00875398">
        <w:rPr>
          <w:rFonts w:ascii="Times New Roman" w:eastAsia="仿宋_GB2312" w:hAnsi="Times New Roman" w:cs="Times New Roman"/>
          <w:bCs/>
        </w:rPr>
        <w:t>固定形成</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，如果突然停止</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的供应，则</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的生成量减少，而其消耗量不变，因此短时间内</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的含量将会减少。</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eastAsia="楷体_GB2312" w:hAnsi="Times New Roman" w:cs="Times New Roman"/>
          <w:bCs/>
          <w:u w:val="wave"/>
        </w:rPr>
      </w:pPr>
      <w:r w:rsidRPr="00875398">
        <w:rPr>
          <w:rFonts w:ascii="Times New Roman" w:eastAsia="黑体" w:hAnsi="Times New Roman" w:cs="Times New Roman"/>
          <w:bCs/>
          <w:u w:val="wave"/>
        </w:rPr>
        <w:t>知识贴士：</w:t>
      </w:r>
      <w:r w:rsidRPr="00875398">
        <w:rPr>
          <w:rFonts w:ascii="Times New Roman" w:eastAsia="楷体_GB2312" w:hAnsi="Times New Roman" w:cs="Times New Roman"/>
          <w:bCs/>
          <w:u w:val="wave"/>
        </w:rPr>
        <w:t>不同的条件下叶绿体内各种物质的动态变化规律</w:t>
      </w:r>
    </w:p>
    <w:tbl>
      <w:tblPr>
        <w:tblpPr w:leftFromText="180" w:rightFromText="180" w:vertAnchor="text" w:horzAnchor="page" w:tblpX="1440" w:tblpY="1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40"/>
        <w:gridCol w:w="917"/>
        <w:gridCol w:w="917"/>
        <w:gridCol w:w="1744"/>
        <w:gridCol w:w="2204"/>
      </w:tblGrid>
      <w:tr w:rsidR="00D25D9C" w:rsidTr="00E95A76">
        <w:tc>
          <w:tcPr>
            <w:tcW w:w="1608"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lastRenderedPageBreak/>
              <w:t>条件</w:t>
            </w:r>
          </w:p>
        </w:tc>
        <w:tc>
          <w:tcPr>
            <w:tcW w:w="538"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vertAlign w:val="subscript"/>
              </w:rPr>
              <w:t>3</w:t>
            </w:r>
          </w:p>
        </w:tc>
        <w:tc>
          <w:tcPr>
            <w:tcW w:w="538"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vertAlign w:val="subscript"/>
              </w:rPr>
              <w:t>5</w:t>
            </w:r>
          </w:p>
        </w:tc>
        <w:tc>
          <w:tcPr>
            <w:tcW w:w="1023"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IPAPANNEW" w:hAnsi="IPAPANNEW" w:cs="Times New Roman"/>
                <w:bCs/>
              </w:rPr>
              <w:t>[H]</w:t>
            </w:r>
            <w:r w:rsidRPr="00875398">
              <w:rPr>
                <w:rFonts w:ascii="Times New Roman" w:hAnsi="Times New Roman" w:cs="Times New Roman"/>
                <w:bCs/>
              </w:rPr>
              <w:t>和</w:t>
            </w:r>
            <w:r w:rsidRPr="00875398">
              <w:rPr>
                <w:rFonts w:ascii="Times New Roman" w:hAnsi="Times New Roman" w:cs="Times New Roman"/>
                <w:bCs/>
              </w:rPr>
              <w:t>ATP</w:t>
            </w:r>
          </w:p>
        </w:tc>
        <w:tc>
          <w:tcPr>
            <w:tcW w:w="1293"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(CH</w:t>
            </w:r>
            <w:r w:rsidRPr="00875398">
              <w:rPr>
                <w:rFonts w:ascii="Times New Roman" w:hAnsi="Times New Roman" w:cs="Times New Roman"/>
                <w:bCs/>
                <w:vertAlign w:val="subscript"/>
              </w:rPr>
              <w:t>2</w:t>
            </w:r>
            <w:r w:rsidRPr="00875398">
              <w:rPr>
                <w:rFonts w:ascii="Times New Roman" w:hAnsi="Times New Roman" w:cs="Times New Roman"/>
                <w:bCs/>
              </w:rPr>
              <w:t>O)</w:t>
            </w:r>
            <w:r w:rsidRPr="00875398">
              <w:rPr>
                <w:rFonts w:ascii="Times New Roman" w:hAnsi="Times New Roman" w:cs="Times New Roman"/>
                <w:bCs/>
              </w:rPr>
              <w:t>合成量</w:t>
            </w:r>
          </w:p>
        </w:tc>
      </w:tr>
      <w:tr w:rsidR="00D25D9C" w:rsidTr="00E95A76">
        <w:tc>
          <w:tcPr>
            <w:tcW w:w="1608"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停止光照</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供应不变</w:t>
            </w:r>
          </w:p>
        </w:tc>
        <w:tc>
          <w:tcPr>
            <w:tcW w:w="538"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增加</w:t>
            </w:r>
          </w:p>
        </w:tc>
        <w:tc>
          <w:tcPr>
            <w:tcW w:w="538"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减少</w:t>
            </w:r>
          </w:p>
        </w:tc>
        <w:tc>
          <w:tcPr>
            <w:tcW w:w="1023"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减少</w:t>
            </w:r>
          </w:p>
        </w:tc>
        <w:tc>
          <w:tcPr>
            <w:tcW w:w="1293"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减少</w:t>
            </w:r>
          </w:p>
        </w:tc>
      </w:tr>
      <w:tr w:rsidR="00D25D9C" w:rsidTr="00E95A76">
        <w:tc>
          <w:tcPr>
            <w:tcW w:w="1608"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突然光照</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供应不变</w:t>
            </w:r>
          </w:p>
        </w:tc>
        <w:tc>
          <w:tcPr>
            <w:tcW w:w="538"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减少</w:t>
            </w:r>
          </w:p>
        </w:tc>
        <w:tc>
          <w:tcPr>
            <w:tcW w:w="538"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增加</w:t>
            </w:r>
          </w:p>
        </w:tc>
        <w:tc>
          <w:tcPr>
            <w:tcW w:w="1023"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增加</w:t>
            </w:r>
          </w:p>
        </w:tc>
        <w:tc>
          <w:tcPr>
            <w:tcW w:w="1293"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增加</w:t>
            </w:r>
          </w:p>
        </w:tc>
      </w:tr>
      <w:tr w:rsidR="00D25D9C" w:rsidTr="00E95A76">
        <w:tc>
          <w:tcPr>
            <w:tcW w:w="1608"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光照不变停止</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供应</w:t>
            </w:r>
          </w:p>
        </w:tc>
        <w:tc>
          <w:tcPr>
            <w:tcW w:w="538"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减少</w:t>
            </w:r>
          </w:p>
        </w:tc>
        <w:tc>
          <w:tcPr>
            <w:tcW w:w="538"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增加</w:t>
            </w:r>
          </w:p>
        </w:tc>
        <w:tc>
          <w:tcPr>
            <w:tcW w:w="1023"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增加</w:t>
            </w:r>
          </w:p>
        </w:tc>
        <w:tc>
          <w:tcPr>
            <w:tcW w:w="1293"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减少</w:t>
            </w:r>
          </w:p>
        </w:tc>
      </w:tr>
      <w:tr w:rsidR="00D25D9C" w:rsidTr="00E95A76">
        <w:tc>
          <w:tcPr>
            <w:tcW w:w="1608"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光照不变</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供应增加</w:t>
            </w:r>
          </w:p>
        </w:tc>
        <w:tc>
          <w:tcPr>
            <w:tcW w:w="538"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增加</w:t>
            </w:r>
          </w:p>
        </w:tc>
        <w:tc>
          <w:tcPr>
            <w:tcW w:w="538"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减少</w:t>
            </w:r>
          </w:p>
        </w:tc>
        <w:tc>
          <w:tcPr>
            <w:tcW w:w="1023"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减少</w:t>
            </w:r>
          </w:p>
        </w:tc>
        <w:tc>
          <w:tcPr>
            <w:tcW w:w="1293" w:type="pct"/>
            <w:shd w:val="clear" w:color="auto" w:fill="auto"/>
            <w:vAlign w:val="center"/>
          </w:tcPr>
          <w:p w:rsidR="00691287"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增加</w:t>
            </w:r>
          </w:p>
        </w:tc>
      </w:tr>
    </w:tbl>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u w:val="wave"/>
        </w:rPr>
        <w:t>说明：以上各物质含量的变化是在外界条件改变后的短时间内发生的，且是相对含量的变化。</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〔变式训练</w:t>
      </w:r>
      <w:r w:rsidRPr="00875398">
        <w:rPr>
          <w:rFonts w:ascii="Times New Roman" w:eastAsia="黑体" w:hAnsi="Times New Roman" w:cs="Times New Roman"/>
          <w:bCs/>
        </w:rPr>
        <w:t>4</w:t>
      </w:r>
      <w:r w:rsidRPr="00875398">
        <w:rPr>
          <w:rFonts w:ascii="Times New Roman" w:eastAsia="黑体" w:hAnsi="Times New Roman" w:cs="Times New Roman"/>
          <w:bCs/>
        </w:rPr>
        <w:t>〕</w:t>
      </w:r>
      <w:r w:rsidRPr="00875398">
        <w:rPr>
          <w:rFonts w:ascii="Times New Roman" w:hAnsi="Times New Roman" w:cs="Times New Roman"/>
          <w:bCs/>
        </w:rPr>
        <w:t xml:space="preserve">　为研究棉花去棉铃</w:t>
      </w:r>
      <w:r w:rsidRPr="00875398">
        <w:rPr>
          <w:rFonts w:ascii="Times New Roman" w:hAnsi="Times New Roman" w:cs="Times New Roman"/>
          <w:bCs/>
        </w:rPr>
        <w:t>(</w:t>
      </w:r>
      <w:r w:rsidRPr="00875398">
        <w:rPr>
          <w:rFonts w:ascii="Times New Roman" w:hAnsi="Times New Roman" w:cs="Times New Roman"/>
          <w:bCs/>
        </w:rPr>
        <w:t>果实</w:t>
      </w:r>
      <w:r w:rsidRPr="00875398">
        <w:rPr>
          <w:rFonts w:ascii="Times New Roman" w:hAnsi="Times New Roman" w:cs="Times New Roman"/>
          <w:bCs/>
        </w:rPr>
        <w:t>)</w:t>
      </w:r>
      <w:r w:rsidRPr="00875398">
        <w:rPr>
          <w:rFonts w:ascii="Times New Roman" w:hAnsi="Times New Roman" w:cs="Times New Roman"/>
          <w:bCs/>
        </w:rPr>
        <w:t>后对叶片光合作用的影响，研究者选取至少具有</w:t>
      </w:r>
      <w:r w:rsidRPr="00875398">
        <w:rPr>
          <w:rFonts w:ascii="Times New Roman" w:hAnsi="Times New Roman" w:cs="Times New Roman"/>
          <w:bCs/>
        </w:rPr>
        <w:t>10</w:t>
      </w:r>
      <w:r w:rsidRPr="00875398">
        <w:rPr>
          <w:rFonts w:ascii="Times New Roman" w:hAnsi="Times New Roman" w:cs="Times New Roman"/>
          <w:bCs/>
        </w:rPr>
        <w:t>个棉铃的植株，去除不同比例棉铃，</w:t>
      </w:r>
      <w:r w:rsidRPr="00875398">
        <w:rPr>
          <w:rFonts w:ascii="Times New Roman" w:hAnsi="Times New Roman" w:cs="Times New Roman"/>
          <w:bCs/>
        </w:rPr>
        <w:t>3</w:t>
      </w:r>
      <w:r w:rsidRPr="00875398">
        <w:rPr>
          <w:rFonts w:ascii="Times New Roman" w:hAnsi="Times New Roman" w:cs="Times New Roman"/>
          <w:bCs/>
        </w:rPr>
        <w:t>天后测定叶片的</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固定速率以及蔗糖和淀粉含量，结果如图所示。</w:t>
      </w:r>
    </w:p>
    <w:p w:rsidR="00691287" w:rsidRPr="00875398" w:rsidRDefault="00363A52" w:rsidP="00691287">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3493770" cy="1751330"/>
            <wp:effectExtent l="0" t="0" r="0" b="1270"/>
            <wp:docPr id="752" name="图片 752" descr="BY1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BY105.TIF"/>
                    <pic:cNvPicPr>
                      <a:picLocks noChangeAspect="1" noChangeArrowheads="1"/>
                    </pic:cNvPicPr>
                  </pic:nvPicPr>
                  <pic:blipFill>
                    <a:blip r:embed="rId51" r:link="rId52" cstate="print">
                      <a:extLst>
                        <a:ext uri="{28A0092B-C50C-407E-A947-70E740481C1C}">
                          <a14:useLocalDpi xmlns:a14="http://schemas.microsoft.com/office/drawing/2010/main" val="0"/>
                        </a:ext>
                      </a:extLst>
                    </a:blip>
                    <a:srcRect/>
                    <a:stretch>
                      <a:fillRect/>
                    </a:stretch>
                  </pic:blipFill>
                  <pic:spPr bwMode="auto">
                    <a:xfrm>
                      <a:off x="0" y="0"/>
                      <a:ext cx="3493770" cy="1751330"/>
                    </a:xfrm>
                    <a:prstGeom prst="rect">
                      <a:avLst/>
                    </a:prstGeom>
                    <a:noFill/>
                    <a:ln>
                      <a:noFill/>
                    </a:ln>
                  </pic:spPr>
                </pic:pic>
              </a:graphicData>
            </a:graphic>
          </wp:inline>
        </w:drawing>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光合作用暗反应利用光反应产生的</w:t>
      </w:r>
      <w:r w:rsidRPr="00875398">
        <w:rPr>
          <w:rFonts w:ascii="Times New Roman" w:hAnsi="Times New Roman" w:cs="Times New Roman"/>
          <w:bCs/>
        </w:rPr>
        <w:t>ATP</w:t>
      </w:r>
      <w:r w:rsidRPr="00875398">
        <w:rPr>
          <w:rFonts w:ascii="Times New Roman" w:hAnsi="Times New Roman" w:cs="Times New Roman"/>
          <w:bCs/>
        </w:rPr>
        <w:t>和</w:t>
      </w:r>
      <w:r w:rsidRPr="00875398">
        <w:rPr>
          <w:rFonts w:ascii="Times New Roman" w:hAnsi="Times New Roman" w:cs="Times New Roman"/>
          <w:bCs/>
          <w:u w:val="single"/>
        </w:rPr>
        <w:t xml:space="preserve">   </w:t>
      </w:r>
      <w:r w:rsidRPr="00875398">
        <w:rPr>
          <w:rFonts w:ascii="IPAPANNEW" w:hAnsi="IPAPANNEW" w:cs="Times New Roman"/>
          <w:bCs/>
          <w:u w:val="single"/>
        </w:rPr>
        <w:t>[H]</w:t>
      </w:r>
      <w:r w:rsidRPr="00875398">
        <w:rPr>
          <w:rFonts w:ascii="Times New Roman" w:hAnsi="Times New Roman" w:cs="Times New Roman"/>
          <w:bCs/>
          <w:u w:val="single"/>
        </w:rPr>
        <w:t xml:space="preserve">(NADPH)      </w:t>
      </w:r>
      <w:r w:rsidRPr="00875398">
        <w:rPr>
          <w:rFonts w:ascii="Times New Roman" w:hAnsi="Times New Roman" w:cs="Times New Roman"/>
          <w:bCs/>
        </w:rPr>
        <w:t>，在</w:t>
      </w:r>
      <w:r w:rsidRPr="00875398">
        <w:rPr>
          <w:rFonts w:ascii="Times New Roman" w:hAnsi="Times New Roman" w:cs="Times New Roman"/>
          <w:bCs/>
          <w:u w:val="single"/>
        </w:rPr>
        <w:t xml:space="preserve">   </w:t>
      </w:r>
      <w:r w:rsidRPr="00875398">
        <w:rPr>
          <w:rFonts w:ascii="Times New Roman" w:hAnsi="Times New Roman" w:cs="Times New Roman"/>
          <w:bCs/>
          <w:u w:val="single"/>
        </w:rPr>
        <w:t>叶绿体基质</w:t>
      </w:r>
      <w:r w:rsidRPr="00875398">
        <w:rPr>
          <w:rFonts w:ascii="Times New Roman" w:hAnsi="Times New Roman" w:cs="Times New Roman"/>
          <w:bCs/>
          <w:u w:val="single"/>
        </w:rPr>
        <w:t xml:space="preserve">      </w:t>
      </w:r>
      <w:r w:rsidRPr="00875398">
        <w:rPr>
          <w:rFonts w:ascii="Times New Roman" w:hAnsi="Times New Roman" w:cs="Times New Roman"/>
          <w:bCs/>
        </w:rPr>
        <w:t>中将</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转化为</w:t>
      </w:r>
      <w:r w:rsidRPr="00875398">
        <w:rPr>
          <w:rFonts w:ascii="Times New Roman" w:hAnsi="Times New Roman" w:cs="Times New Roman"/>
          <w:bCs/>
        </w:rPr>
        <w:t>C</w:t>
      </w:r>
      <w:r w:rsidRPr="00875398">
        <w:rPr>
          <w:rFonts w:ascii="Times New Roman" w:hAnsi="Times New Roman" w:cs="Times New Roman"/>
          <w:bCs/>
          <w:vertAlign w:val="subscript"/>
        </w:rPr>
        <w:t>3</w:t>
      </w:r>
      <w:r w:rsidRPr="00875398">
        <w:rPr>
          <w:rFonts w:ascii="Times New Roman" w:hAnsi="Times New Roman" w:cs="Times New Roman"/>
          <w:bCs/>
        </w:rPr>
        <w:t>，进而形成淀粉和蔗糖。</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由图甲可知，随着去除棉铃百分率的提高，叶片光合速率</w:t>
      </w:r>
      <w:r w:rsidRPr="00875398">
        <w:rPr>
          <w:rFonts w:ascii="Times New Roman" w:hAnsi="Times New Roman" w:cs="Times New Roman"/>
          <w:bCs/>
          <w:u w:val="single"/>
        </w:rPr>
        <w:t xml:space="preserve">   </w:t>
      </w:r>
      <w:r w:rsidRPr="00875398">
        <w:rPr>
          <w:rFonts w:ascii="Times New Roman" w:hAnsi="Times New Roman" w:cs="Times New Roman"/>
          <w:bCs/>
          <w:u w:val="single"/>
        </w:rPr>
        <w:t>逐渐下降</w:t>
      </w:r>
      <w:r w:rsidRPr="00875398">
        <w:rPr>
          <w:rFonts w:ascii="Times New Roman" w:hAnsi="Times New Roman" w:cs="Times New Roman"/>
          <w:bCs/>
          <w:u w:val="single"/>
        </w:rPr>
        <w:t xml:space="preserve">      </w:t>
      </w:r>
      <w:r w:rsidRPr="00875398">
        <w:rPr>
          <w:rFonts w:ascii="Times New Roman" w:hAnsi="Times New Roman" w:cs="Times New Roman"/>
          <w:bCs/>
        </w:rPr>
        <w:t>。本实验中对照组</w:t>
      </w:r>
      <w:r w:rsidRPr="00875398">
        <w:rPr>
          <w:rFonts w:ascii="Times New Roman" w:hAnsi="Times New Roman" w:cs="Times New Roman"/>
          <w:bCs/>
        </w:rPr>
        <w:t>(</w:t>
      </w:r>
      <w:r w:rsidRPr="00875398">
        <w:rPr>
          <w:rFonts w:ascii="Times New Roman" w:hAnsi="Times New Roman" w:cs="Times New Roman"/>
          <w:bCs/>
        </w:rPr>
        <w:t>空白对照组</w:t>
      </w:r>
      <w:r w:rsidRPr="00875398">
        <w:rPr>
          <w:rFonts w:ascii="Times New Roman" w:hAnsi="Times New Roman" w:cs="Times New Roman"/>
          <w:bCs/>
        </w:rPr>
        <w:t>)</w:t>
      </w:r>
      <w:r w:rsidRPr="00875398">
        <w:rPr>
          <w:rFonts w:ascii="Times New Roman" w:hAnsi="Times New Roman" w:cs="Times New Roman"/>
          <w:bCs/>
        </w:rPr>
        <w:t>植株的</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固定速率相对值是</w:t>
      </w:r>
      <w:r w:rsidRPr="00875398">
        <w:rPr>
          <w:rFonts w:ascii="Times New Roman" w:hAnsi="Times New Roman" w:cs="Times New Roman"/>
          <w:bCs/>
          <w:u w:val="single"/>
        </w:rPr>
        <w:t xml:space="preserve">   28      </w:t>
      </w:r>
      <w:r w:rsidRPr="00875398">
        <w:rPr>
          <w:rFonts w:ascii="Times New Roman" w:hAnsi="Times New Roman" w:cs="Times New Roman"/>
          <w:bCs/>
        </w:rPr>
        <w:t>。</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由图乙可知，去除棉铃后，植株叶片中</w:t>
      </w:r>
      <w:r w:rsidRPr="00875398">
        <w:rPr>
          <w:rFonts w:ascii="Times New Roman" w:hAnsi="Times New Roman" w:cs="Times New Roman"/>
          <w:bCs/>
          <w:u w:val="single"/>
        </w:rPr>
        <w:t xml:space="preserve">   </w:t>
      </w:r>
      <w:r w:rsidRPr="00875398">
        <w:rPr>
          <w:rFonts w:ascii="Times New Roman" w:hAnsi="Times New Roman" w:cs="Times New Roman"/>
          <w:bCs/>
          <w:u w:val="single"/>
        </w:rPr>
        <w:t>淀粉和蔗糖含量</w:t>
      </w:r>
      <w:r w:rsidRPr="00875398">
        <w:rPr>
          <w:rFonts w:ascii="Times New Roman" w:hAnsi="Times New Roman" w:cs="Times New Roman"/>
          <w:bCs/>
          <w:u w:val="single"/>
        </w:rPr>
        <w:t xml:space="preserve">      </w:t>
      </w:r>
      <w:r w:rsidRPr="00875398">
        <w:rPr>
          <w:rFonts w:ascii="Times New Roman" w:hAnsi="Times New Roman" w:cs="Times New Roman"/>
          <w:bCs/>
        </w:rPr>
        <w:t>增加。已知叶片光合产物会被运到棉铃等器官并被利用，因此去除棉铃后，叶片光合产物利用量减少，</w:t>
      </w:r>
      <w:r w:rsidRPr="00875398">
        <w:rPr>
          <w:rFonts w:ascii="Times New Roman" w:hAnsi="Times New Roman" w:cs="Times New Roman"/>
          <w:bCs/>
          <w:u w:val="single"/>
        </w:rPr>
        <w:t xml:space="preserve">   </w:t>
      </w:r>
      <w:r w:rsidRPr="00875398">
        <w:rPr>
          <w:rFonts w:ascii="Times New Roman" w:hAnsi="Times New Roman" w:cs="Times New Roman"/>
          <w:bCs/>
          <w:u w:val="single"/>
        </w:rPr>
        <w:t>输出量</w:t>
      </w:r>
      <w:r w:rsidRPr="00875398">
        <w:rPr>
          <w:rFonts w:ascii="Times New Roman" w:hAnsi="Times New Roman" w:cs="Times New Roman"/>
          <w:bCs/>
          <w:u w:val="single"/>
        </w:rPr>
        <w:t xml:space="preserve">      </w:t>
      </w:r>
      <w:r w:rsidRPr="00875398">
        <w:rPr>
          <w:rFonts w:ascii="Times New Roman" w:hAnsi="Times New Roman" w:cs="Times New Roman"/>
          <w:bCs/>
        </w:rPr>
        <w:t>降低，进而在叶片中积累。</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(4)</w:t>
      </w:r>
      <w:r w:rsidRPr="00875398">
        <w:rPr>
          <w:rFonts w:ascii="Times New Roman" w:hAnsi="Times New Roman" w:cs="Times New Roman"/>
          <w:bCs/>
        </w:rPr>
        <w:t>综合上述结果可推测，叶片中光合产物的积累会</w:t>
      </w:r>
      <w:r w:rsidRPr="00875398">
        <w:rPr>
          <w:rFonts w:ascii="Times New Roman" w:hAnsi="Times New Roman" w:cs="Times New Roman"/>
          <w:bCs/>
          <w:u w:val="single"/>
        </w:rPr>
        <w:t xml:space="preserve">   </w:t>
      </w:r>
      <w:r w:rsidRPr="00875398">
        <w:rPr>
          <w:rFonts w:ascii="Times New Roman" w:hAnsi="Times New Roman" w:cs="Times New Roman"/>
          <w:bCs/>
          <w:u w:val="single"/>
        </w:rPr>
        <w:t>抑制</w:t>
      </w:r>
      <w:r w:rsidRPr="00875398">
        <w:rPr>
          <w:rFonts w:ascii="Times New Roman" w:hAnsi="Times New Roman" w:cs="Times New Roman"/>
          <w:bCs/>
          <w:u w:val="single"/>
        </w:rPr>
        <w:t xml:space="preserve">      </w:t>
      </w:r>
      <w:r w:rsidRPr="00875398">
        <w:rPr>
          <w:rFonts w:ascii="Times New Roman" w:hAnsi="Times New Roman" w:cs="Times New Roman"/>
          <w:bCs/>
        </w:rPr>
        <w:t>光合作用。</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(5)</w:t>
      </w:r>
      <w:r w:rsidRPr="00875398">
        <w:rPr>
          <w:rFonts w:ascii="Times New Roman" w:hAnsi="Times New Roman" w:cs="Times New Roman"/>
          <w:bCs/>
        </w:rPr>
        <w:t>一种验证上述推测的方法为：去除植株上的棉铃并对部分叶片遮光处理，使遮光叶片成为需要光合产物输入的器官，检测</w:t>
      </w:r>
      <w:r w:rsidRPr="00875398">
        <w:rPr>
          <w:rFonts w:ascii="Times New Roman" w:hAnsi="Times New Roman" w:cs="Times New Roman"/>
          <w:bCs/>
          <w:u w:val="single"/>
        </w:rPr>
        <w:t xml:space="preserve">   </w:t>
      </w:r>
      <w:r w:rsidRPr="00875398">
        <w:rPr>
          <w:rFonts w:ascii="Times New Roman" w:hAnsi="Times New Roman" w:cs="Times New Roman"/>
          <w:bCs/>
          <w:u w:val="single"/>
        </w:rPr>
        <w:t>未遮光</w:t>
      </w:r>
      <w:r w:rsidRPr="00875398">
        <w:rPr>
          <w:rFonts w:ascii="Times New Roman" w:hAnsi="Times New Roman" w:cs="Times New Roman"/>
          <w:bCs/>
          <w:u w:val="single"/>
        </w:rPr>
        <w:t xml:space="preserve">      </w:t>
      </w:r>
      <w:r w:rsidRPr="00875398">
        <w:rPr>
          <w:rFonts w:ascii="Times New Roman" w:hAnsi="Times New Roman" w:cs="Times New Roman"/>
          <w:bCs/>
        </w:rPr>
        <w:t>叶片的光合产物含量和光合速率。与只去除棉铃植株的叶片相比，若检测结果是</w:t>
      </w:r>
      <w:r w:rsidRPr="00875398">
        <w:rPr>
          <w:rFonts w:ascii="Times New Roman" w:hAnsi="Times New Roman" w:cs="Times New Roman"/>
          <w:bCs/>
          <w:u w:val="single"/>
        </w:rPr>
        <w:t xml:space="preserve">   </w:t>
      </w:r>
      <w:r w:rsidRPr="00875398">
        <w:rPr>
          <w:rFonts w:ascii="Times New Roman" w:hAnsi="Times New Roman" w:cs="Times New Roman"/>
          <w:bCs/>
          <w:u w:val="single"/>
        </w:rPr>
        <w:t>光合产物含量下降，光合速率上升</w:t>
      </w:r>
      <w:r w:rsidRPr="00875398">
        <w:rPr>
          <w:rFonts w:ascii="Times New Roman" w:hAnsi="Times New Roman" w:cs="Times New Roman"/>
          <w:bCs/>
          <w:u w:val="single"/>
        </w:rPr>
        <w:t xml:space="preserve">      </w:t>
      </w:r>
      <w:r w:rsidRPr="00875398">
        <w:rPr>
          <w:rFonts w:ascii="Times New Roman" w:hAnsi="Times New Roman" w:cs="Times New Roman"/>
          <w:bCs/>
        </w:rPr>
        <w:t>，则支持上述推测。</w:t>
      </w:r>
    </w:p>
    <w:p w:rsidR="00691287" w:rsidRPr="00875398" w:rsidRDefault="00363A52" w:rsidP="00691287">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IPAPANNEW" w:eastAsia="黑体" w:hAnsi="IPAPANNEW" w:cs="Times New Roman"/>
          <w:bCs/>
        </w:rPr>
        <w:t>[</w:t>
      </w:r>
      <w:r w:rsidRPr="00875398">
        <w:rPr>
          <w:rFonts w:ascii="IPAPANNEW" w:eastAsia="黑体" w:hAnsi="IPAPANNEW" w:cs="Times New Roman"/>
          <w:bCs/>
        </w:rPr>
        <w:t>解析</w:t>
      </w:r>
      <w:r w:rsidRPr="00875398">
        <w:rPr>
          <w:rFonts w:ascii="IPAPANNEW" w:eastAsia="黑体" w:hAnsi="IPAPANNEW" w:cs="Times New Roman"/>
          <w:bCs/>
        </w:rPr>
        <w:t>]</w:t>
      </w:r>
      <w:r w:rsidRPr="00875398">
        <w:rPr>
          <w:rFonts w:ascii="Times New Roman" w:eastAsia="黑体" w:hAnsi="Times New Roman" w:cs="Times New Roman"/>
          <w:bCs/>
        </w:rPr>
        <w:t xml:space="preserve">　</w:t>
      </w:r>
      <w:r w:rsidRPr="00875398">
        <w:rPr>
          <w:rFonts w:ascii="Times New Roman" w:eastAsia="仿宋_GB2312" w:hAnsi="Times New Roman" w:cs="Times New Roman"/>
          <w:bCs/>
        </w:rPr>
        <w:t>(1)</w:t>
      </w:r>
      <w:r w:rsidRPr="00875398">
        <w:rPr>
          <w:rFonts w:ascii="Times New Roman" w:eastAsia="仿宋_GB2312" w:hAnsi="Times New Roman" w:cs="Times New Roman"/>
          <w:bCs/>
        </w:rPr>
        <w:t>光合作用光反应可为暗反应提供</w:t>
      </w:r>
      <w:r w:rsidRPr="00875398">
        <w:rPr>
          <w:rFonts w:ascii="IPAPANNEW" w:eastAsia="仿宋_GB2312" w:hAnsi="IPAPANNEW" w:cs="Times New Roman"/>
          <w:bCs/>
        </w:rPr>
        <w:t>[H]</w:t>
      </w:r>
      <w:r w:rsidRPr="00875398">
        <w:rPr>
          <w:rFonts w:ascii="Times New Roman" w:eastAsia="仿宋_GB2312" w:hAnsi="Times New Roman" w:cs="Times New Roman"/>
          <w:bCs/>
        </w:rPr>
        <w:t>(NADPH)</w:t>
      </w:r>
      <w:r w:rsidRPr="00875398">
        <w:rPr>
          <w:rFonts w:ascii="Times New Roman" w:eastAsia="仿宋_GB2312" w:hAnsi="Times New Roman" w:cs="Times New Roman"/>
          <w:bCs/>
        </w:rPr>
        <w:t>和</w:t>
      </w:r>
      <w:r w:rsidRPr="00875398">
        <w:rPr>
          <w:rFonts w:ascii="Times New Roman" w:eastAsia="仿宋_GB2312" w:hAnsi="Times New Roman" w:cs="Times New Roman"/>
          <w:bCs/>
        </w:rPr>
        <w:t>ATP</w:t>
      </w:r>
      <w:r w:rsidRPr="00875398">
        <w:rPr>
          <w:rFonts w:ascii="Times New Roman" w:eastAsia="仿宋_GB2312" w:hAnsi="Times New Roman" w:cs="Times New Roman"/>
          <w:bCs/>
        </w:rPr>
        <w:t>，并在叶绿体基质中将</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转化为</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，进而形成淀粉和蔗糖。</w:t>
      </w:r>
      <w:r w:rsidRPr="00875398">
        <w:rPr>
          <w:rFonts w:ascii="Times New Roman" w:eastAsia="仿宋_GB2312" w:hAnsi="Times New Roman" w:cs="Times New Roman"/>
          <w:bCs/>
        </w:rPr>
        <w:t>(2)</w:t>
      </w:r>
      <w:r w:rsidRPr="00875398">
        <w:rPr>
          <w:rFonts w:ascii="Times New Roman" w:eastAsia="仿宋_GB2312" w:hAnsi="Times New Roman" w:cs="Times New Roman"/>
          <w:bCs/>
        </w:rPr>
        <w:t>由图甲信息可知，随去除棉铃百分率的提高，叶</w:t>
      </w:r>
      <w:r w:rsidRPr="00875398">
        <w:rPr>
          <w:rFonts w:ascii="Times New Roman" w:eastAsia="仿宋_GB2312" w:hAnsi="Times New Roman" w:cs="Times New Roman"/>
          <w:bCs/>
        </w:rPr>
        <w:lastRenderedPageBreak/>
        <w:t>片固定</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能力明显降低；对照组</w:t>
      </w:r>
      <w:r w:rsidRPr="00875398">
        <w:rPr>
          <w:rFonts w:ascii="Times New Roman" w:eastAsia="仿宋_GB2312" w:hAnsi="Times New Roman" w:cs="Times New Roman"/>
          <w:bCs/>
        </w:rPr>
        <w:t>(</w:t>
      </w:r>
      <w:r w:rsidRPr="00875398">
        <w:rPr>
          <w:rFonts w:ascii="Times New Roman" w:eastAsia="仿宋_GB2312" w:hAnsi="Times New Roman" w:cs="Times New Roman"/>
          <w:bCs/>
        </w:rPr>
        <w:t>未摘除棉铃</w:t>
      </w:r>
      <w:r w:rsidRPr="00875398">
        <w:rPr>
          <w:rFonts w:ascii="Times New Roman" w:eastAsia="仿宋_GB2312" w:hAnsi="Times New Roman" w:cs="Times New Roman"/>
          <w:bCs/>
        </w:rPr>
        <w:t>)</w:t>
      </w:r>
      <w:r w:rsidRPr="00875398">
        <w:rPr>
          <w:rFonts w:ascii="Times New Roman" w:eastAsia="仿宋_GB2312" w:hAnsi="Times New Roman" w:cs="Times New Roman"/>
          <w:bCs/>
        </w:rPr>
        <w:t>植株</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固定速率的相对值应为</w:t>
      </w:r>
      <w:r w:rsidRPr="00875398">
        <w:rPr>
          <w:rFonts w:hAnsi="宋体" w:cs="Times New Roman"/>
          <w:bCs/>
        </w:rPr>
        <w:t>“</w:t>
      </w:r>
      <w:r w:rsidRPr="00875398">
        <w:rPr>
          <w:rFonts w:ascii="Times New Roman" w:eastAsia="仿宋_GB2312" w:hAnsi="Times New Roman" w:cs="Times New Roman"/>
          <w:bCs/>
        </w:rPr>
        <w:t>去除棉铃百分率为</w:t>
      </w:r>
      <w:smartTag w:uri="urn:schemas-microsoft-com:office:smarttags" w:element="chmetcnv">
        <w:smartTagPr>
          <w:attr w:name="HasSpace" w:val="False"/>
          <w:attr w:name="Negative" w:val="False"/>
          <w:attr w:name="NumberType" w:val="1"/>
          <w:attr w:name="SourceValue" w:val="0"/>
          <w:attr w:name="TCSC" w:val="0"/>
          <w:attr w:name="UnitName" w:val="”"/>
        </w:smartTagPr>
        <w:r w:rsidRPr="00875398">
          <w:rPr>
            <w:rFonts w:ascii="Times New Roman" w:eastAsia="仿宋_GB2312" w:hAnsi="Times New Roman" w:cs="Times New Roman"/>
            <w:bCs/>
          </w:rPr>
          <w:t>0</w:t>
        </w:r>
        <w:r w:rsidRPr="00875398">
          <w:rPr>
            <w:rFonts w:hAnsi="宋体" w:cs="Times New Roman"/>
            <w:bCs/>
          </w:rPr>
          <w:t>”</w:t>
        </w:r>
      </w:smartTag>
      <w:r w:rsidRPr="00875398">
        <w:rPr>
          <w:rFonts w:ascii="Times New Roman" w:eastAsia="仿宋_GB2312" w:hAnsi="Times New Roman" w:cs="Times New Roman"/>
          <w:bCs/>
        </w:rPr>
        <w:t>时的</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固定值，即</w:t>
      </w:r>
      <w:r w:rsidRPr="00875398">
        <w:rPr>
          <w:rFonts w:ascii="Times New Roman" w:eastAsia="仿宋_GB2312" w:hAnsi="Times New Roman" w:cs="Times New Roman"/>
          <w:bCs/>
        </w:rPr>
        <w:t>28</w:t>
      </w:r>
      <w:r w:rsidRPr="00875398">
        <w:rPr>
          <w:rFonts w:ascii="Times New Roman" w:eastAsia="仿宋_GB2312" w:hAnsi="Times New Roman" w:cs="Times New Roman"/>
          <w:bCs/>
        </w:rPr>
        <w:t>。</w:t>
      </w:r>
      <w:r w:rsidRPr="00875398">
        <w:rPr>
          <w:rFonts w:ascii="Times New Roman" w:eastAsia="仿宋_GB2312" w:hAnsi="Times New Roman" w:cs="Times New Roman"/>
          <w:bCs/>
        </w:rPr>
        <w:t>(3)</w:t>
      </w:r>
      <w:r w:rsidRPr="00875398">
        <w:rPr>
          <w:rFonts w:ascii="Times New Roman" w:eastAsia="仿宋_GB2312" w:hAnsi="Times New Roman" w:cs="Times New Roman"/>
          <w:bCs/>
        </w:rPr>
        <w:t>由图乙可知，去除棉铃后，植株叶片中淀粉和蔗糖含量增加。由题干信息可知，叶片光合产物被运到棉铃等器官并被利用，故除去棉铃后，叶片光合产物输出量降低，从而导致相应产物在叶片中积累。</w:t>
      </w:r>
      <w:r w:rsidRPr="00875398">
        <w:rPr>
          <w:rFonts w:ascii="Times New Roman" w:eastAsia="仿宋_GB2312" w:hAnsi="Times New Roman" w:cs="Times New Roman"/>
          <w:bCs/>
        </w:rPr>
        <w:t>(4)</w:t>
      </w:r>
      <w:r w:rsidRPr="00875398">
        <w:rPr>
          <w:rFonts w:ascii="Times New Roman" w:eastAsia="仿宋_GB2312" w:hAnsi="Times New Roman" w:cs="Times New Roman"/>
          <w:bCs/>
        </w:rPr>
        <w:t>综合图甲、乙中的相关信息可知，叶片中光合产物积累将使</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固定速率明显降低，即抑制光合作用。</w:t>
      </w:r>
      <w:r w:rsidRPr="00875398">
        <w:rPr>
          <w:rFonts w:ascii="Times New Roman" w:eastAsia="仿宋_GB2312" w:hAnsi="Times New Roman" w:cs="Times New Roman"/>
          <w:bCs/>
        </w:rPr>
        <w:t>(5)</w:t>
      </w:r>
      <w:r w:rsidRPr="00875398">
        <w:rPr>
          <w:rFonts w:ascii="Times New Roman" w:eastAsia="仿宋_GB2312" w:hAnsi="Times New Roman" w:cs="Times New Roman"/>
          <w:bCs/>
        </w:rPr>
        <w:t>该验证实验中，推测若去除植株上的棉铃，使遮光叶片成为需要光合产物输入的器官，则未遮光叶片光合产物会不断转运至遮光叶片中，从而导致未遮光叶片中蔗糖和淀粉含量下降，进而解除产物积累对光合速率的抑制，因此，检测未遮光叶片的光合产物含量和光合速率，若与只去除棉铃植株的叶片相比，检测结果为光合产物含量下降，光合速率上升，则可支持相关推测。</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eastAsia="黑体" w:hAnsi="Times New Roman" w:cs="Times New Roman"/>
          <w:bCs/>
        </w:rPr>
        <w:t>第</w:t>
      </w:r>
      <w:r w:rsidRPr="00875398">
        <w:rPr>
          <w:rFonts w:ascii="Times New Roman" w:eastAsia="黑体" w:hAnsi="Times New Roman" w:cs="Times New Roman"/>
          <w:bCs/>
        </w:rPr>
        <w:t>2</w:t>
      </w:r>
      <w:r>
        <w:rPr>
          <w:rFonts w:ascii="Times New Roman" w:eastAsia="黑体" w:hAnsi="Times New Roman" w:cs="Times New Roman" w:hint="eastAsia"/>
          <w:bCs/>
        </w:rPr>
        <w:t>课时</w:t>
      </w:r>
      <w:r w:rsidRPr="00875398">
        <w:rPr>
          <w:rFonts w:ascii="Times New Roman" w:eastAsia="黑体" w:hAnsi="Times New Roman" w:cs="Times New Roman"/>
          <w:bCs/>
        </w:rPr>
        <w:t xml:space="preserve">　光合作用的原理和应用</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hint="eastAsia"/>
          <w:bCs/>
          <w:noProof/>
        </w:rPr>
        <w:drawing>
          <wp:inline distT="0" distB="0" distL="0" distR="0">
            <wp:extent cx="6263005" cy="362585"/>
            <wp:effectExtent l="0" t="0" r="4445" b="0"/>
            <wp:docPr id="1" name="图片 1" descr="基础知识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基础知识1.TIF"/>
                    <pic:cNvPicPr>
                      <a:picLocks noChangeAspect="1" noChangeArrowheads="1"/>
                    </pic:cNvPicPr>
                  </pic:nvPicPr>
                  <pic:blipFill>
                    <a:blip r:embed="rId53" r:link="rId54" cstate="print">
                      <a:extLst>
                        <a:ext uri="{28A0092B-C50C-407E-A947-70E740481C1C}">
                          <a14:useLocalDpi xmlns:a14="http://schemas.microsoft.com/office/drawing/2010/main" val="0"/>
                        </a:ext>
                      </a:extLst>
                    </a:blip>
                    <a:srcRect/>
                    <a:stretch>
                      <a:fillRect/>
                    </a:stretch>
                  </pic:blipFill>
                  <pic:spPr bwMode="auto">
                    <a:xfrm>
                      <a:off x="0" y="0"/>
                      <a:ext cx="6263005" cy="362585"/>
                    </a:xfrm>
                    <a:prstGeom prst="rect">
                      <a:avLst/>
                    </a:prstGeom>
                    <a:noFill/>
                    <a:ln>
                      <a:noFill/>
                    </a:ln>
                  </pic:spPr>
                </pic:pic>
              </a:graphicData>
            </a:graphic>
          </wp:inline>
        </w:drawing>
      </w:r>
      <w:r w:rsidRPr="00875398">
        <w:rPr>
          <w:rFonts w:ascii="Times New Roman" w:eastAsia="黑体" w:hAnsi="Times New Roman" w:cs="Times New Roman"/>
          <w:bCs/>
        </w:rPr>
        <w:t>一、探究光照强度对光合作用强度的影响</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1</w:t>
      </w:r>
      <w:r w:rsidRPr="00875398">
        <w:rPr>
          <w:rFonts w:ascii="Times New Roman" w:hAnsi="Times New Roman" w:cs="Times New Roman"/>
          <w:bCs/>
        </w:rPr>
        <w:t>．</w:t>
      </w:r>
      <w:r w:rsidRPr="00875398">
        <w:rPr>
          <w:rFonts w:ascii="Times New Roman" w:eastAsia="黑体" w:hAnsi="Times New Roman" w:cs="Times New Roman"/>
          <w:bCs/>
        </w:rPr>
        <w:t>光合作</w:t>
      </w:r>
      <w:r w:rsidRPr="00875398">
        <w:rPr>
          <w:rFonts w:ascii="Times New Roman" w:eastAsia="黑体" w:hAnsi="Times New Roman" w:cs="Times New Roman"/>
          <w:bCs/>
        </w:rPr>
        <w:t>用强度</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3864610" cy="2493010"/>
            <wp:effectExtent l="0" t="0" r="254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64610" cy="2493010"/>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2</w:t>
      </w:r>
      <w:r w:rsidRPr="00875398">
        <w:rPr>
          <w:rFonts w:ascii="Times New Roman" w:hAnsi="Times New Roman" w:cs="Times New Roman"/>
          <w:bCs/>
        </w:rPr>
        <w:t>．探究光照强度对光合作用强度的影响</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int="eastAsia"/>
          <w:bCs/>
          <w:noProof/>
        </w:rPr>
        <w:lastRenderedPageBreak/>
        <w:drawing>
          <wp:inline distT="0" distB="0" distL="0" distR="0">
            <wp:extent cx="3821430" cy="5727700"/>
            <wp:effectExtent l="0" t="0" r="762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821430" cy="5727700"/>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二、光合作用的原理在生产实践中的应用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61"/>
        <w:gridCol w:w="4261"/>
      </w:tblGrid>
      <w:tr w:rsidR="00D25D9C" w:rsidTr="00E95A76">
        <w:trPr>
          <w:jc w:val="center"/>
        </w:trPr>
        <w:tc>
          <w:tcPr>
            <w:tcW w:w="2500"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实例</w:t>
            </w:r>
          </w:p>
        </w:tc>
        <w:tc>
          <w:tcPr>
            <w:tcW w:w="2500"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原理</w:t>
            </w:r>
          </w:p>
        </w:tc>
      </w:tr>
      <w:tr w:rsidR="00D25D9C" w:rsidTr="00E95A76">
        <w:trPr>
          <w:jc w:val="center"/>
        </w:trPr>
        <w:tc>
          <w:tcPr>
            <w:tcW w:w="2500"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间作套种</w:t>
            </w:r>
          </w:p>
        </w:tc>
        <w:tc>
          <w:tcPr>
            <w:tcW w:w="2500"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不同植物对</w:t>
            </w:r>
            <w:r w:rsidRPr="00875398">
              <w:rPr>
                <w:rFonts w:ascii="Times New Roman" w:hAnsi="Times New Roman" w:cs="Times New Roman"/>
                <w:bCs/>
                <w:u w:val="single"/>
              </w:rPr>
              <w:t xml:space="preserve">   </w:t>
            </w:r>
            <w:r w:rsidRPr="00875398">
              <w:rPr>
                <w:rFonts w:ascii="Times New Roman" w:hAnsi="Times New Roman" w:cs="Times New Roman"/>
                <w:bCs/>
                <w:u w:val="single"/>
              </w:rPr>
              <w:t>光照</w:t>
            </w:r>
            <w:r w:rsidRPr="00875398">
              <w:rPr>
                <w:rFonts w:ascii="Times New Roman" w:hAnsi="Times New Roman" w:cs="Times New Roman"/>
                <w:bCs/>
                <w:u w:val="single"/>
              </w:rPr>
              <w:t xml:space="preserve">      </w:t>
            </w:r>
            <w:r w:rsidRPr="00875398">
              <w:rPr>
                <w:rFonts w:ascii="Times New Roman" w:hAnsi="Times New Roman" w:cs="Times New Roman"/>
                <w:bCs/>
              </w:rPr>
              <w:t>的需求不同</w:t>
            </w:r>
          </w:p>
        </w:tc>
      </w:tr>
      <w:tr w:rsidR="00D25D9C" w:rsidTr="00E95A76">
        <w:trPr>
          <w:jc w:val="center"/>
        </w:trPr>
        <w:tc>
          <w:tcPr>
            <w:tcW w:w="2500"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冬季大棚温度白天适当提高，晚上适当降低</w:t>
            </w:r>
          </w:p>
        </w:tc>
        <w:tc>
          <w:tcPr>
            <w:tcW w:w="2500"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一定范围内</w:t>
            </w:r>
            <w:r w:rsidRPr="00875398">
              <w:rPr>
                <w:rFonts w:ascii="Times New Roman" w:hAnsi="Times New Roman" w:cs="Times New Roman"/>
                <w:bCs/>
                <w:u w:val="single"/>
              </w:rPr>
              <w:t xml:space="preserve">   </w:t>
            </w:r>
            <w:r w:rsidRPr="00875398">
              <w:rPr>
                <w:rFonts w:ascii="Times New Roman" w:hAnsi="Times New Roman" w:cs="Times New Roman"/>
                <w:bCs/>
                <w:u w:val="single"/>
              </w:rPr>
              <w:t>温度</w:t>
            </w:r>
            <w:r w:rsidRPr="00875398">
              <w:rPr>
                <w:rFonts w:ascii="Times New Roman" w:hAnsi="Times New Roman" w:cs="Times New Roman"/>
                <w:bCs/>
                <w:u w:val="single"/>
              </w:rPr>
              <w:t xml:space="preserve">      </w:t>
            </w:r>
            <w:r w:rsidRPr="00875398">
              <w:rPr>
                <w:rFonts w:ascii="Times New Roman" w:hAnsi="Times New Roman" w:cs="Times New Roman"/>
                <w:bCs/>
              </w:rPr>
              <w:t>升高，光合作用和细胞呼吸都会增强</w:t>
            </w:r>
          </w:p>
        </w:tc>
      </w:tr>
      <w:tr w:rsidR="00D25D9C" w:rsidTr="00E95A76">
        <w:trPr>
          <w:jc w:val="center"/>
        </w:trPr>
        <w:tc>
          <w:tcPr>
            <w:tcW w:w="2500"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hAnsi="宋体" w:cs="Times New Roman"/>
                <w:bCs/>
              </w:rPr>
              <w:t>“</w:t>
            </w:r>
            <w:r w:rsidRPr="00875398">
              <w:rPr>
                <w:rFonts w:ascii="Times New Roman" w:hAnsi="Times New Roman" w:cs="Times New Roman"/>
                <w:bCs/>
              </w:rPr>
              <w:t>正其行、通其风</w:t>
            </w:r>
            <w:r w:rsidRPr="00875398">
              <w:rPr>
                <w:rFonts w:hAnsi="宋体" w:cs="Times New Roman"/>
                <w:bCs/>
              </w:rPr>
              <w:t>”</w:t>
            </w:r>
          </w:p>
        </w:tc>
        <w:tc>
          <w:tcPr>
            <w:tcW w:w="2500"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增大</w:t>
            </w:r>
            <w:r w:rsidRPr="00875398">
              <w:rPr>
                <w:rFonts w:ascii="Times New Roman" w:hAnsi="Times New Roman" w:cs="Times New Roman"/>
                <w:bCs/>
                <w:u w:val="single"/>
              </w:rPr>
              <w:t xml:space="preserve">   CO</w:t>
            </w:r>
            <w:r w:rsidRPr="00875398">
              <w:rPr>
                <w:rFonts w:ascii="Times New Roman" w:hAnsi="Times New Roman" w:cs="Times New Roman"/>
                <w:bCs/>
                <w:u w:val="single"/>
                <w:vertAlign w:val="subscript"/>
              </w:rPr>
              <w:t>2</w:t>
            </w:r>
            <w:r w:rsidRPr="00875398">
              <w:rPr>
                <w:rFonts w:ascii="Times New Roman" w:hAnsi="Times New Roman" w:cs="Times New Roman"/>
                <w:bCs/>
                <w:u w:val="single"/>
              </w:rPr>
              <w:t xml:space="preserve">      </w:t>
            </w:r>
            <w:r w:rsidRPr="00875398">
              <w:rPr>
                <w:rFonts w:ascii="Times New Roman" w:hAnsi="Times New Roman" w:cs="Times New Roman"/>
                <w:bCs/>
              </w:rPr>
              <w:t>浓度，有利于光合作用的进行</w:t>
            </w:r>
          </w:p>
        </w:tc>
      </w:tr>
      <w:tr w:rsidR="00D25D9C" w:rsidTr="00E95A76">
        <w:trPr>
          <w:jc w:val="center"/>
        </w:trPr>
        <w:tc>
          <w:tcPr>
            <w:tcW w:w="2500"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合理灌溉</w:t>
            </w:r>
          </w:p>
        </w:tc>
        <w:tc>
          <w:tcPr>
            <w:tcW w:w="2500"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u w:val="single"/>
              </w:rPr>
              <w:t xml:space="preserve">   </w:t>
            </w:r>
            <w:r w:rsidRPr="00875398">
              <w:rPr>
                <w:rFonts w:ascii="Times New Roman" w:hAnsi="Times New Roman" w:cs="Times New Roman"/>
                <w:bCs/>
                <w:u w:val="single"/>
              </w:rPr>
              <w:t>水分</w:t>
            </w:r>
            <w:r w:rsidRPr="00875398">
              <w:rPr>
                <w:rFonts w:ascii="Times New Roman" w:hAnsi="Times New Roman" w:cs="Times New Roman"/>
                <w:bCs/>
                <w:u w:val="single"/>
              </w:rPr>
              <w:t xml:space="preserve">      </w:t>
            </w:r>
            <w:r w:rsidRPr="00875398">
              <w:rPr>
                <w:rFonts w:ascii="Times New Roman" w:hAnsi="Times New Roman" w:cs="Times New Roman"/>
                <w:bCs/>
              </w:rPr>
              <w:t>缺少导致气孔关闭，</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供应不足</w:t>
            </w:r>
          </w:p>
        </w:tc>
      </w:tr>
    </w:tbl>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lastRenderedPageBreak/>
        <w:t>三、化能合成作用</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1</w:t>
      </w:r>
      <w:r w:rsidRPr="00875398">
        <w:rPr>
          <w:rFonts w:ascii="Times New Roman" w:hAnsi="Times New Roman" w:cs="Times New Roman"/>
          <w:bCs/>
        </w:rPr>
        <w:t>．</w:t>
      </w:r>
      <w:r w:rsidRPr="00875398">
        <w:rPr>
          <w:rFonts w:ascii="Times New Roman" w:eastAsia="黑体" w:hAnsi="Times New Roman" w:cs="Times New Roman"/>
          <w:bCs/>
        </w:rPr>
        <w:t>概念：</w:t>
      </w:r>
      <w:r w:rsidRPr="00875398">
        <w:rPr>
          <w:rFonts w:ascii="Times New Roman" w:hAnsi="Times New Roman" w:cs="Times New Roman"/>
          <w:bCs/>
        </w:rPr>
        <w:t>利用体外环境中的某些</w:t>
      </w:r>
      <w:r w:rsidRPr="00875398">
        <w:rPr>
          <w:rFonts w:ascii="Times New Roman" w:hAnsi="Times New Roman" w:cs="Times New Roman"/>
          <w:bCs/>
          <w:u w:val="single"/>
        </w:rPr>
        <w:t xml:space="preserve">   </w:t>
      </w:r>
      <w:r w:rsidRPr="00875398">
        <w:rPr>
          <w:rFonts w:ascii="Times New Roman" w:hAnsi="Times New Roman" w:cs="Times New Roman"/>
          <w:bCs/>
          <w:u w:val="single"/>
        </w:rPr>
        <w:t>无机物</w:t>
      </w:r>
      <w:r w:rsidRPr="00875398">
        <w:rPr>
          <w:rFonts w:ascii="Times New Roman" w:hAnsi="Times New Roman" w:cs="Times New Roman"/>
          <w:bCs/>
          <w:u w:val="single"/>
        </w:rPr>
        <w:t xml:space="preserve">      </w:t>
      </w:r>
      <w:r w:rsidRPr="00875398">
        <w:rPr>
          <w:rFonts w:ascii="Times New Roman" w:hAnsi="Times New Roman" w:cs="Times New Roman"/>
          <w:bCs/>
        </w:rPr>
        <w:t>氧化时所释放的能量来制造</w:t>
      </w:r>
      <w:r w:rsidRPr="00875398">
        <w:rPr>
          <w:rFonts w:ascii="Times New Roman" w:hAnsi="Times New Roman" w:cs="Times New Roman"/>
          <w:bCs/>
          <w:u w:val="single"/>
        </w:rPr>
        <w:t xml:space="preserve">   </w:t>
      </w:r>
      <w:r w:rsidRPr="00875398">
        <w:rPr>
          <w:rFonts w:ascii="Times New Roman" w:hAnsi="Times New Roman" w:cs="Times New Roman"/>
          <w:bCs/>
          <w:u w:val="single"/>
        </w:rPr>
        <w:t>有机物</w:t>
      </w:r>
      <w:r w:rsidRPr="00875398">
        <w:rPr>
          <w:rFonts w:ascii="Times New Roman" w:hAnsi="Times New Roman" w:cs="Times New Roman"/>
          <w:bCs/>
          <w:u w:val="single"/>
        </w:rPr>
        <w:t xml:space="preserve">      </w:t>
      </w:r>
      <w:r w:rsidRPr="00875398">
        <w:rPr>
          <w:rFonts w:ascii="Times New Roman" w:hAnsi="Times New Roman" w:cs="Times New Roman"/>
          <w:bCs/>
        </w:rPr>
        <w:t>的合成作用。</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2</w:t>
      </w:r>
      <w:r w:rsidRPr="00875398">
        <w:rPr>
          <w:rFonts w:ascii="Times New Roman" w:hAnsi="Times New Roman" w:cs="Times New Roman"/>
          <w:bCs/>
        </w:rPr>
        <w:t>．</w:t>
      </w:r>
      <w:r w:rsidRPr="00875398">
        <w:rPr>
          <w:rFonts w:ascii="Times New Roman" w:eastAsia="黑体" w:hAnsi="Times New Roman" w:cs="Times New Roman"/>
          <w:bCs/>
        </w:rPr>
        <w:t>实例</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硝化细菌</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b\lc\{\rc\ (\a\vs4\al\co1(</w:instrText>
      </w:r>
      <w:r w:rsidRPr="00875398">
        <w:rPr>
          <w:rFonts w:ascii="Times New Roman" w:hAnsi="Times New Roman" w:cs="Times New Roman"/>
          <w:bCs/>
        </w:rPr>
        <w:instrText>能量来源：氧化</w:instrText>
      </w:r>
      <w:r w:rsidRPr="00875398">
        <w:rPr>
          <w:rFonts w:ascii="Times New Roman" w:hAnsi="Times New Roman" w:cs="Times New Roman"/>
          <w:bCs/>
          <w:u w:val="single"/>
        </w:rPr>
        <w:instrText xml:space="preserve">　氨　　</w:instrText>
      </w:r>
      <w:r w:rsidRPr="00875398">
        <w:rPr>
          <w:rFonts w:ascii="Times New Roman" w:hAnsi="Times New Roman" w:cs="Times New Roman"/>
          <w:bCs/>
        </w:rPr>
        <w:instrText>释放的能量</w:instrText>
      </w:r>
      <w:r w:rsidRPr="00875398">
        <w:rPr>
          <w:rFonts w:ascii="Times New Roman" w:hAnsi="Times New Roman" w:cs="Times New Roman"/>
          <w:bCs/>
        </w:rPr>
        <w:instrText>,</w:instrText>
      </w:r>
      <w:r w:rsidRPr="00875398">
        <w:rPr>
          <w:rFonts w:ascii="Times New Roman" w:hAnsi="Times New Roman" w:cs="Times New Roman"/>
          <w:bCs/>
        </w:rPr>
        <w:instrText>反应物：</w:instrText>
      </w:r>
      <w:r w:rsidRPr="00875398">
        <w:rPr>
          <w:rFonts w:ascii="Times New Roman" w:hAnsi="Times New Roman" w:cs="Times New Roman"/>
          <w:bCs/>
          <w:u w:val="single"/>
        </w:rPr>
        <w:instrText xml:space="preserve">　水和二氧化碳　　</w:instrText>
      </w:r>
      <w:r w:rsidRPr="00875398">
        <w:rPr>
          <w:rFonts w:ascii="Times New Roman" w:hAnsi="Times New Roman" w:cs="Times New Roman"/>
          <w:bCs/>
        </w:rPr>
        <w:instrText>,</w:instrText>
      </w:r>
      <w:r w:rsidRPr="00875398">
        <w:rPr>
          <w:rFonts w:ascii="Times New Roman" w:hAnsi="Times New Roman" w:cs="Times New Roman"/>
          <w:bCs/>
        </w:rPr>
        <w:instrText>产物：</w:instrText>
      </w:r>
      <w:r w:rsidRPr="00875398">
        <w:rPr>
          <w:rFonts w:ascii="Times New Roman" w:hAnsi="Times New Roman" w:cs="Times New Roman"/>
          <w:bCs/>
          <w:u w:val="single"/>
        </w:rPr>
        <w:instrText xml:space="preserve">　糖类　　</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3</w:t>
      </w:r>
      <w:r w:rsidRPr="00875398">
        <w:rPr>
          <w:rFonts w:ascii="Times New Roman" w:hAnsi="Times New Roman" w:cs="Times New Roman"/>
          <w:bCs/>
        </w:rPr>
        <w:t>．</w:t>
      </w:r>
      <w:r w:rsidRPr="00875398">
        <w:rPr>
          <w:rFonts w:ascii="Times New Roman" w:eastAsia="黑体" w:hAnsi="Times New Roman" w:cs="Times New Roman"/>
          <w:bCs/>
        </w:rPr>
        <w:t>自养生物和异养生物</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3546"/>
        <w:gridCol w:w="3545"/>
      </w:tblGrid>
      <w:tr w:rsidR="00D25D9C" w:rsidTr="00E95A76">
        <w:trPr>
          <w:jc w:val="center"/>
        </w:trPr>
        <w:tc>
          <w:tcPr>
            <w:tcW w:w="839"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类型</w:t>
            </w:r>
          </w:p>
        </w:tc>
        <w:tc>
          <w:tcPr>
            <w:tcW w:w="2080"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概念</w:t>
            </w:r>
          </w:p>
        </w:tc>
        <w:tc>
          <w:tcPr>
            <w:tcW w:w="2080"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代表生物</w:t>
            </w:r>
          </w:p>
        </w:tc>
      </w:tr>
      <w:tr w:rsidR="00D25D9C" w:rsidTr="00E95A76">
        <w:trPr>
          <w:jc w:val="center"/>
        </w:trPr>
        <w:tc>
          <w:tcPr>
            <w:tcW w:w="839"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自养</w:t>
            </w:r>
          </w:p>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生物</w:t>
            </w:r>
          </w:p>
        </w:tc>
        <w:tc>
          <w:tcPr>
            <w:tcW w:w="2080"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能将</w:t>
            </w:r>
            <w:r w:rsidRPr="00875398">
              <w:rPr>
                <w:rFonts w:ascii="Times New Roman" w:hAnsi="Times New Roman" w:cs="Times New Roman"/>
                <w:bCs/>
                <w:u w:val="single"/>
              </w:rPr>
              <w:t xml:space="preserve">   </w:t>
            </w:r>
            <w:r w:rsidRPr="00875398">
              <w:rPr>
                <w:rFonts w:ascii="Times New Roman" w:hAnsi="Times New Roman" w:cs="Times New Roman"/>
                <w:bCs/>
                <w:u w:val="single"/>
              </w:rPr>
              <w:t>无机物</w:t>
            </w:r>
            <w:r w:rsidRPr="00875398">
              <w:rPr>
                <w:rFonts w:ascii="Times New Roman" w:hAnsi="Times New Roman" w:cs="Times New Roman"/>
                <w:bCs/>
                <w:u w:val="single"/>
              </w:rPr>
              <w:t xml:space="preserve">      </w:t>
            </w:r>
            <w:r w:rsidRPr="00875398">
              <w:rPr>
                <w:rFonts w:ascii="Times New Roman" w:hAnsi="Times New Roman" w:cs="Times New Roman"/>
                <w:bCs/>
              </w:rPr>
              <w:t>合成</w:t>
            </w:r>
            <w:r w:rsidRPr="00875398">
              <w:rPr>
                <w:rFonts w:ascii="Times New Roman" w:hAnsi="Times New Roman" w:cs="Times New Roman"/>
                <w:bCs/>
                <w:u w:val="single"/>
              </w:rPr>
              <w:t xml:space="preserve">   </w:t>
            </w:r>
            <w:r w:rsidRPr="00875398">
              <w:rPr>
                <w:rFonts w:ascii="Times New Roman" w:hAnsi="Times New Roman" w:cs="Times New Roman"/>
                <w:bCs/>
                <w:u w:val="single"/>
              </w:rPr>
              <w:t>有机物</w:t>
            </w:r>
            <w:r w:rsidRPr="00875398">
              <w:rPr>
                <w:rFonts w:ascii="Times New Roman" w:hAnsi="Times New Roman" w:cs="Times New Roman"/>
                <w:bCs/>
                <w:u w:val="single"/>
              </w:rPr>
              <w:t xml:space="preserve">      </w:t>
            </w:r>
            <w:r w:rsidRPr="00875398">
              <w:rPr>
                <w:rFonts w:ascii="Times New Roman" w:hAnsi="Times New Roman" w:cs="Times New Roman"/>
                <w:bCs/>
              </w:rPr>
              <w:t>的生物</w:t>
            </w:r>
          </w:p>
        </w:tc>
        <w:tc>
          <w:tcPr>
            <w:tcW w:w="2080"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光能自养生物：</w:t>
            </w:r>
            <w:r w:rsidRPr="00875398">
              <w:rPr>
                <w:rFonts w:ascii="Times New Roman" w:hAnsi="Times New Roman" w:cs="Times New Roman"/>
                <w:bCs/>
                <w:u w:val="single"/>
              </w:rPr>
              <w:t xml:space="preserve">   </w:t>
            </w:r>
            <w:r w:rsidRPr="00875398">
              <w:rPr>
                <w:rFonts w:ascii="Times New Roman" w:hAnsi="Times New Roman" w:cs="Times New Roman"/>
                <w:bCs/>
                <w:u w:val="single"/>
              </w:rPr>
              <w:t>绿色植物</w:t>
            </w:r>
            <w:r w:rsidRPr="00875398">
              <w:rPr>
                <w:rFonts w:ascii="Times New Roman" w:hAnsi="Times New Roman" w:cs="Times New Roman"/>
                <w:bCs/>
                <w:u w:val="single"/>
              </w:rPr>
              <w:t xml:space="preserve">      </w:t>
            </w:r>
          </w:p>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化能自养生物：</w:t>
            </w:r>
            <w:r w:rsidRPr="00875398">
              <w:rPr>
                <w:rFonts w:ascii="Times New Roman" w:hAnsi="Times New Roman" w:cs="Times New Roman"/>
                <w:bCs/>
                <w:u w:val="single"/>
              </w:rPr>
              <w:t xml:space="preserve">   </w:t>
            </w:r>
            <w:r w:rsidRPr="00875398">
              <w:rPr>
                <w:rFonts w:ascii="Times New Roman" w:hAnsi="Times New Roman" w:cs="Times New Roman"/>
                <w:bCs/>
                <w:u w:val="single"/>
              </w:rPr>
              <w:t>硝化细菌</w:t>
            </w:r>
            <w:r w:rsidRPr="00875398">
              <w:rPr>
                <w:rFonts w:ascii="Times New Roman" w:hAnsi="Times New Roman" w:cs="Times New Roman"/>
                <w:bCs/>
                <w:u w:val="single"/>
              </w:rPr>
              <w:t xml:space="preserve">      </w:t>
            </w:r>
          </w:p>
        </w:tc>
      </w:tr>
      <w:tr w:rsidR="00D25D9C" w:rsidTr="00E95A76">
        <w:trPr>
          <w:jc w:val="center"/>
        </w:trPr>
        <w:tc>
          <w:tcPr>
            <w:tcW w:w="839"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异养</w:t>
            </w:r>
          </w:p>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生物</w:t>
            </w:r>
          </w:p>
        </w:tc>
        <w:tc>
          <w:tcPr>
            <w:tcW w:w="2080"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只能利用环境中</w:t>
            </w:r>
            <w:r w:rsidRPr="00875398">
              <w:rPr>
                <w:rFonts w:ascii="Times New Roman" w:hAnsi="Times New Roman" w:cs="Times New Roman"/>
                <w:bCs/>
                <w:u w:val="single"/>
              </w:rPr>
              <w:t xml:space="preserve">   </w:t>
            </w:r>
            <w:r w:rsidRPr="00875398">
              <w:rPr>
                <w:rFonts w:ascii="Times New Roman" w:hAnsi="Times New Roman" w:cs="Times New Roman"/>
                <w:bCs/>
                <w:u w:val="single"/>
              </w:rPr>
              <w:t>现成的有机物</w:t>
            </w:r>
            <w:r w:rsidRPr="00875398">
              <w:rPr>
                <w:rFonts w:ascii="Times New Roman" w:hAnsi="Times New Roman" w:cs="Times New Roman"/>
                <w:bCs/>
                <w:u w:val="single"/>
              </w:rPr>
              <w:t xml:space="preserve">      </w:t>
            </w:r>
            <w:r w:rsidRPr="00875398">
              <w:rPr>
                <w:rFonts w:ascii="Times New Roman" w:hAnsi="Times New Roman" w:cs="Times New Roman"/>
                <w:bCs/>
              </w:rPr>
              <w:t>来维持自身生命活动的生物</w:t>
            </w:r>
          </w:p>
        </w:tc>
        <w:tc>
          <w:tcPr>
            <w:tcW w:w="2080"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人、动物、真菌、大多数细菌</w:t>
            </w:r>
          </w:p>
        </w:tc>
      </w:tr>
    </w:tbl>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w:t>
      </w:r>
      <w:r w:rsidRPr="00875398">
        <w:rPr>
          <w:rFonts w:ascii="Times New Roman" w:hAnsi="Times New Roman" w:cs="Times New Roman"/>
          <w:bCs/>
        </w:rPr>
        <w:t>思考</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．光饱和点后，限制光合速率的内部因素主要有哪些？</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eastAsia="楷体_GB2312" w:hAnsi="Times New Roman" w:cs="Times New Roman"/>
          <w:bCs/>
        </w:rPr>
      </w:pPr>
      <w:r w:rsidRPr="00875398">
        <w:rPr>
          <w:rFonts w:ascii="Times New Roman" w:eastAsia="黑体" w:hAnsi="Times New Roman" w:cs="Times New Roman"/>
          <w:bCs/>
        </w:rPr>
        <w:t>提示：</w:t>
      </w:r>
      <w:r w:rsidRPr="00875398">
        <w:rPr>
          <w:rFonts w:ascii="Times New Roman" w:eastAsia="楷体_GB2312" w:hAnsi="Times New Roman" w:cs="Times New Roman"/>
          <w:bCs/>
        </w:rPr>
        <w:t>色素含量、酶的数量、</w:t>
      </w:r>
      <w:r w:rsidRPr="00875398">
        <w:rPr>
          <w:rFonts w:ascii="Times New Roman" w:eastAsia="楷体_GB2312" w:hAnsi="Times New Roman" w:cs="Times New Roman"/>
          <w:bCs/>
        </w:rPr>
        <w:t>C</w:t>
      </w:r>
      <w:r w:rsidRPr="00875398">
        <w:rPr>
          <w:rFonts w:ascii="Times New Roman" w:eastAsia="楷体_GB2312" w:hAnsi="Times New Roman" w:cs="Times New Roman"/>
          <w:bCs/>
          <w:vertAlign w:val="subscript"/>
        </w:rPr>
        <w:t>5</w:t>
      </w:r>
      <w:r w:rsidRPr="00875398">
        <w:rPr>
          <w:rFonts w:ascii="Times New Roman" w:eastAsia="楷体_GB2312" w:hAnsi="Times New Roman" w:cs="Times New Roman"/>
          <w:bCs/>
        </w:rPr>
        <w:t>的含量等。</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eastAsia="楷体_GB2312" w:hAnsi="Times New Roman" w:cs="Times New Roman"/>
          <w:bCs/>
        </w:rPr>
        <w:t>．</w:t>
      </w:r>
      <w:r w:rsidRPr="00875398">
        <w:rPr>
          <w:rFonts w:ascii="Times New Roman" w:hAnsi="Times New Roman" w:cs="Times New Roman"/>
          <w:bCs/>
        </w:rPr>
        <w:t>下面是有关农业种植的谚语</w:t>
      </w:r>
      <w:r w:rsidRPr="00875398">
        <w:rPr>
          <w:rFonts w:hAnsi="宋体" w:cs="Times New Roman"/>
          <w:bCs/>
        </w:rPr>
        <w:t>“</w:t>
      </w:r>
      <w:r w:rsidRPr="00875398">
        <w:rPr>
          <w:rFonts w:ascii="Times New Roman" w:hAnsi="Times New Roman" w:cs="Times New Roman"/>
          <w:bCs/>
        </w:rPr>
        <w:t>黑夜下雨白天晴，打的粮食没处盛</w:t>
      </w:r>
      <w:r w:rsidRPr="00875398">
        <w:rPr>
          <w:rFonts w:hAnsi="宋体" w:cs="Times New Roman"/>
          <w:bCs/>
        </w:rPr>
        <w:t>”</w:t>
      </w:r>
      <w:r w:rsidRPr="00875398">
        <w:rPr>
          <w:rFonts w:ascii="Times New Roman" w:hAnsi="Times New Roman" w:cs="Times New Roman"/>
          <w:bCs/>
        </w:rPr>
        <w:t>。请从光合作用的角度分析这句谚语的含义。</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提示：</w:t>
      </w:r>
      <w:r w:rsidRPr="00875398">
        <w:rPr>
          <w:rFonts w:ascii="Times New Roman" w:eastAsia="楷体_GB2312" w:hAnsi="Times New Roman" w:cs="Times New Roman"/>
          <w:bCs/>
        </w:rPr>
        <w:t>夜晚降雨不仅提供水分，还降低温度，减弱细胞呼吸消耗，白天晴天，提供良好光照，光合作用强，经过一昼夜中，有机物的积累量高。</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i/>
        </w:rPr>
        <w:t>H</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o(\s\up7(</w:instrText>
      </w:r>
      <w:r w:rsidRPr="00875398">
        <w:rPr>
          <w:rFonts w:ascii="Times New Roman" w:hAnsi="Times New Roman" w:cs="Times New Roman"/>
          <w:bCs/>
        </w:rPr>
        <w:instrText>活学巧练</w:instrText>
      </w:r>
      <w:r w:rsidRPr="00875398">
        <w:rPr>
          <w:rFonts w:ascii="Times New Roman" w:hAnsi="Times New Roman" w:cs="Times New Roman"/>
          <w:bCs/>
        </w:rPr>
        <w:instrText>),\s\do5(uo xue qiao lian ))</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 xml:space="preserve">　</w:t>
      </w:r>
      <w:r w:rsidRPr="00875398">
        <w:rPr>
          <w:rFonts w:ascii="Times New Roman" w:hAnsi="Times New Roman" w:cs="Times New Roman" w:hint="eastAsia"/>
          <w:bCs/>
          <w:noProof/>
        </w:rPr>
        <w:drawing>
          <wp:inline distT="0" distB="0" distL="0" distR="0">
            <wp:extent cx="180975" cy="284480"/>
            <wp:effectExtent l="0" t="0" r="9525" b="1270"/>
            <wp:docPr id="4" name="图片 4"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箭头.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r w:rsidRPr="00875398">
        <w:rPr>
          <w:rFonts w:ascii="Times New Roman" w:hAnsi="Times New Roman" w:cs="Times New Roman"/>
          <w:bCs/>
        </w:rPr>
        <w:t xml:space="preserve">　</w:t>
      </w:r>
      <w:r w:rsidRPr="00875398">
        <w:rPr>
          <w:rFonts w:ascii="Times New Roman" w:eastAsia="黑体" w:hAnsi="Times New Roman" w:cs="Times New Roman"/>
          <w:bCs/>
        </w:rPr>
        <w:t>判断题</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．光照强度对光合作用强度的影响实验中，可以通过调节台灯与实验装置的距离来调节光照强度。</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hAnsi="宋体" w:cs="Times New Roman"/>
          <w:bCs/>
        </w:rPr>
        <w:t>√</w:t>
      </w:r>
      <w:r w:rsidRPr="00875398">
        <w:rPr>
          <w:rFonts w:ascii="Times New Roman" w:hAnsi="Times New Roman" w:cs="Times New Roman"/>
          <w:bCs/>
        </w:rPr>
        <w:t xml:space="preserve">　</w:t>
      </w:r>
      <w:r w:rsidRPr="00875398">
        <w:rPr>
          <w:rFonts w:ascii="Times New Roman" w:hAnsi="Times New Roman" w:cs="Times New Roman"/>
          <w:bCs/>
        </w:rPr>
        <w:t>)</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．探究实验中，小圆形叶片浮起的原因是叶片进行细胞呼吸产生了</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hAnsi="宋体" w:cs="Times New Roman"/>
          <w:bCs/>
        </w:rPr>
        <w:t>×</w:t>
      </w:r>
      <w:r w:rsidRPr="00875398">
        <w:rPr>
          <w:rFonts w:ascii="Times New Roman" w:hAnsi="Times New Roman" w:cs="Times New Roman"/>
          <w:bCs/>
        </w:rPr>
        <w:t xml:space="preserve">　</w:t>
      </w:r>
      <w:r w:rsidRPr="00875398">
        <w:rPr>
          <w:rFonts w:ascii="Times New Roman" w:hAnsi="Times New Roman" w:cs="Times New Roman"/>
          <w:bCs/>
        </w:rPr>
        <w:t>)</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．绿色植物和硝化细菌都为自养生物，都可通过光合作用制造有机物。</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hAnsi="宋体" w:cs="Times New Roman"/>
          <w:bCs/>
        </w:rPr>
        <w:t>×</w:t>
      </w:r>
      <w:r w:rsidRPr="00875398">
        <w:rPr>
          <w:rFonts w:ascii="Times New Roman" w:hAnsi="Times New Roman" w:cs="Times New Roman"/>
          <w:bCs/>
        </w:rPr>
        <w:t xml:space="preserve">　</w:t>
      </w:r>
      <w:r w:rsidRPr="00875398">
        <w:rPr>
          <w:rFonts w:ascii="Times New Roman" w:hAnsi="Times New Roman" w:cs="Times New Roman"/>
          <w:bCs/>
        </w:rPr>
        <w:t>)</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4</w:t>
      </w:r>
      <w:r w:rsidRPr="00875398">
        <w:rPr>
          <w:rFonts w:ascii="Times New Roman" w:hAnsi="Times New Roman" w:cs="Times New Roman"/>
          <w:bCs/>
        </w:rPr>
        <w:t>．化能合成作用与光合作用所利用的无机物原料都是</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和</w:t>
      </w:r>
      <w:r w:rsidRPr="00875398">
        <w:rPr>
          <w:rFonts w:ascii="Times New Roman" w:hAnsi="Times New Roman" w:cs="Times New Roman"/>
          <w:bCs/>
        </w:rPr>
        <w:t>H</w:t>
      </w:r>
      <w:r w:rsidRPr="00875398">
        <w:rPr>
          <w:rFonts w:ascii="Times New Roman" w:hAnsi="Times New Roman" w:cs="Times New Roman"/>
          <w:bCs/>
          <w:vertAlign w:val="subscript"/>
        </w:rPr>
        <w:t>2</w:t>
      </w:r>
      <w:r w:rsidRPr="00875398">
        <w:rPr>
          <w:rFonts w:ascii="Times New Roman" w:hAnsi="Times New Roman" w:cs="Times New Roman"/>
          <w:bCs/>
        </w:rPr>
        <w:t>O</w:t>
      </w:r>
      <w:r w:rsidRPr="00875398">
        <w:rPr>
          <w:rFonts w:ascii="Times New Roman" w:hAnsi="Times New Roman" w:cs="Times New Roman"/>
          <w:bCs/>
        </w:rPr>
        <w:t>。</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hAnsi="宋体" w:cs="Times New Roman"/>
          <w:bCs/>
        </w:rPr>
        <w:t>√</w:t>
      </w:r>
      <w:r w:rsidRPr="00875398">
        <w:rPr>
          <w:rFonts w:ascii="Times New Roman" w:hAnsi="Times New Roman" w:cs="Times New Roman"/>
          <w:bCs/>
        </w:rPr>
        <w:t xml:space="preserve">　</w:t>
      </w:r>
      <w:r w:rsidRPr="00875398">
        <w:rPr>
          <w:rFonts w:ascii="Times New Roman" w:hAnsi="Times New Roman" w:cs="Times New Roman"/>
          <w:bCs/>
        </w:rPr>
        <w:t>)</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5</w:t>
      </w:r>
      <w:r w:rsidRPr="00875398">
        <w:rPr>
          <w:rFonts w:ascii="Times New Roman" w:hAnsi="Times New Roman" w:cs="Times New Roman"/>
          <w:bCs/>
        </w:rPr>
        <w:t>．原核生物都是异养生物。</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hAnsi="宋体" w:cs="Times New Roman"/>
          <w:bCs/>
        </w:rPr>
        <w:t>×</w:t>
      </w:r>
      <w:r w:rsidRPr="00875398">
        <w:rPr>
          <w:rFonts w:ascii="Times New Roman" w:hAnsi="Times New Roman" w:cs="Times New Roman"/>
          <w:bCs/>
        </w:rPr>
        <w:t xml:space="preserve">　</w:t>
      </w:r>
      <w:r w:rsidRPr="00875398">
        <w:rPr>
          <w:rFonts w:ascii="Times New Roman" w:hAnsi="Times New Roman" w:cs="Times New Roman"/>
          <w:bCs/>
        </w:rPr>
        <w:t>)</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6</w:t>
      </w:r>
      <w:r w:rsidRPr="00875398">
        <w:rPr>
          <w:rFonts w:ascii="Times New Roman" w:hAnsi="Times New Roman" w:cs="Times New Roman"/>
          <w:bCs/>
        </w:rPr>
        <w:t>．自养生物合成有机物时只能利用光能。</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hAnsi="宋体" w:cs="Times New Roman"/>
          <w:bCs/>
        </w:rPr>
        <w:t>×</w:t>
      </w:r>
      <w:r w:rsidRPr="00875398">
        <w:rPr>
          <w:rFonts w:ascii="Times New Roman" w:hAnsi="Times New Roman" w:cs="Times New Roman"/>
          <w:bCs/>
        </w:rPr>
        <w:t xml:space="preserve">　</w:t>
      </w:r>
      <w:r w:rsidRPr="00875398">
        <w:rPr>
          <w:rFonts w:ascii="Times New Roman" w:hAnsi="Times New Roman" w:cs="Times New Roman"/>
          <w:bCs/>
        </w:rPr>
        <w:t>)</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hint="eastAsia"/>
          <w:bCs/>
          <w:noProof/>
        </w:rPr>
        <w:drawing>
          <wp:inline distT="0" distB="0" distL="0" distR="0">
            <wp:extent cx="6263005" cy="362585"/>
            <wp:effectExtent l="0" t="0" r="4445" b="0"/>
            <wp:docPr id="5" name="图片 5" descr="课内探究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课内探究2.TIF"/>
                    <pic:cNvPicPr>
                      <a:picLocks noChangeAspect="1" noChangeArrowheads="1"/>
                    </pic:cNvPicPr>
                  </pic:nvPicPr>
                  <pic:blipFill>
                    <a:blip r:embed="rId57" r:link="rId58" cstate="print">
                      <a:extLst>
                        <a:ext uri="{28A0092B-C50C-407E-A947-70E740481C1C}">
                          <a14:useLocalDpi xmlns:a14="http://schemas.microsoft.com/office/drawing/2010/main" val="0"/>
                        </a:ext>
                      </a:extLst>
                    </a:blip>
                    <a:srcRect/>
                    <a:stretch>
                      <a:fillRect/>
                    </a:stretch>
                  </pic:blipFill>
                  <pic:spPr bwMode="auto">
                    <a:xfrm>
                      <a:off x="0" y="0"/>
                      <a:ext cx="6263005" cy="362585"/>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eastAsia="黑体" w:hAnsi="Times New Roman" w:cs="Times New Roman"/>
          <w:bCs/>
        </w:rPr>
      </w:pPr>
      <w:r w:rsidRPr="00875398">
        <w:rPr>
          <w:rFonts w:ascii="Times New Roman" w:eastAsia="黑体" w:hAnsi="Times New Roman" w:cs="Times New Roman"/>
          <w:bCs/>
        </w:rPr>
        <w:t>知识点</w:t>
      </w:r>
      <w:r w:rsidRPr="00875398">
        <w:rPr>
          <w:rFonts w:ascii="Times New Roman" w:eastAsia="黑体" w:hAnsi="Times New Roman" w:cs="Times New Roman"/>
          <w:bCs/>
        </w:rPr>
        <w:t>1</w:t>
      </w:r>
      <w:r w:rsidRPr="00875398">
        <w:rPr>
          <w:rFonts w:ascii="Times New Roman" w:eastAsia="黑体" w:hAnsi="Times New Roman" w:cs="Times New Roman"/>
          <w:bCs/>
        </w:rPr>
        <w:t xml:space="preserve">　探究环境因素对光合作用强度的影响</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i/>
        </w:rPr>
        <w:lastRenderedPageBreak/>
        <w:t>Z</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o(\s\up7(</w:instrText>
      </w:r>
      <w:r w:rsidRPr="00875398">
        <w:rPr>
          <w:rFonts w:ascii="Times New Roman" w:hAnsi="Times New Roman" w:cs="Times New Roman"/>
          <w:bCs/>
        </w:rPr>
        <w:instrText>重难拓展</w:instrText>
      </w:r>
      <w:r w:rsidRPr="00875398">
        <w:rPr>
          <w:rFonts w:ascii="Times New Roman" w:hAnsi="Times New Roman" w:cs="Times New Roman"/>
          <w:bCs/>
        </w:rPr>
        <w:instrText>),\s\do5(hong nan tuo zhan ))</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 xml:space="preserve">　</w:t>
      </w:r>
      <w:r w:rsidRPr="00875398">
        <w:rPr>
          <w:rFonts w:ascii="Times New Roman" w:hAnsi="Times New Roman" w:cs="Times New Roman" w:hint="eastAsia"/>
          <w:bCs/>
          <w:noProof/>
        </w:rPr>
        <w:drawing>
          <wp:inline distT="0" distB="0" distL="0" distR="0">
            <wp:extent cx="180975" cy="284480"/>
            <wp:effectExtent l="0" t="0" r="9525" b="1270"/>
            <wp:docPr id="6" name="图片 6"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箭头.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．光合作用强度</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概念：简单地说，光合作用强度</w:t>
      </w:r>
      <w:r w:rsidRPr="00875398">
        <w:rPr>
          <w:rFonts w:ascii="Times New Roman" w:hAnsi="Times New Roman" w:cs="Times New Roman"/>
          <w:bCs/>
        </w:rPr>
        <w:t>(</w:t>
      </w:r>
      <w:r w:rsidRPr="00875398">
        <w:rPr>
          <w:rFonts w:ascii="Times New Roman" w:hAnsi="Times New Roman" w:cs="Times New Roman"/>
          <w:bCs/>
        </w:rPr>
        <w:t>又称光合速率</w:t>
      </w:r>
      <w:r w:rsidRPr="00875398">
        <w:rPr>
          <w:rFonts w:ascii="Times New Roman" w:hAnsi="Times New Roman" w:cs="Times New Roman"/>
          <w:bCs/>
        </w:rPr>
        <w:t>)</w:t>
      </w:r>
      <w:r w:rsidRPr="00875398">
        <w:rPr>
          <w:rFonts w:ascii="Times New Roman" w:hAnsi="Times New Roman" w:cs="Times New Roman"/>
          <w:bCs/>
        </w:rPr>
        <w:t>是指植物在单位时间内通过光合作用制造糖类的数量，是描述光合作用强弱的指标。</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表示方法</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b\lc\{\rc\ (\a\vs4\al\co1(</w:instrText>
      </w:r>
      <w:r w:rsidRPr="00875398">
        <w:rPr>
          <w:rFonts w:ascii="Times New Roman" w:hAnsi="Times New Roman" w:cs="Times New Roman"/>
          <w:bCs/>
        </w:rPr>
        <w:instrText>单位时间内光合作用产生有机物的量</w:instrText>
      </w:r>
      <w:r w:rsidRPr="00875398">
        <w:rPr>
          <w:rFonts w:ascii="Times New Roman" w:hAnsi="Times New Roman" w:cs="Times New Roman"/>
          <w:bCs/>
        </w:rPr>
        <w:instrText>,</w:instrText>
      </w:r>
      <w:r w:rsidRPr="00875398">
        <w:rPr>
          <w:rFonts w:ascii="Times New Roman" w:hAnsi="Times New Roman" w:cs="Times New Roman"/>
          <w:bCs/>
        </w:rPr>
        <w:instrText>单位时间内光合作用吸收</w:instrText>
      </w:r>
      <w:r w:rsidRPr="00875398">
        <w:rPr>
          <w:rFonts w:ascii="Times New Roman" w:hAnsi="Times New Roman" w:cs="Times New Roman"/>
          <w:bCs/>
        </w:rPr>
        <w:instrText>CO</w:instrText>
      </w:r>
      <w:r w:rsidRPr="00875398">
        <w:rPr>
          <w:rFonts w:ascii="Times New Roman" w:hAnsi="Times New Roman" w:cs="Times New Roman"/>
          <w:bCs/>
          <w:vertAlign w:val="subscript"/>
        </w:rPr>
        <w:instrText>2</w:instrText>
      </w:r>
      <w:r w:rsidRPr="00875398">
        <w:rPr>
          <w:rFonts w:ascii="Times New Roman" w:hAnsi="Times New Roman" w:cs="Times New Roman"/>
          <w:bCs/>
        </w:rPr>
        <w:instrText>的量</w:instrText>
      </w:r>
      <w:r w:rsidRPr="00875398">
        <w:rPr>
          <w:rFonts w:ascii="Times New Roman" w:hAnsi="Times New Roman" w:cs="Times New Roman"/>
          <w:bCs/>
        </w:rPr>
        <w:instrText>,</w:instrText>
      </w:r>
      <w:r w:rsidRPr="00875398">
        <w:rPr>
          <w:rFonts w:ascii="Times New Roman" w:hAnsi="Times New Roman" w:cs="Times New Roman"/>
          <w:bCs/>
        </w:rPr>
        <w:instrText>单位时间内光合作用放出</w:instrText>
      </w:r>
      <w:r w:rsidRPr="00875398">
        <w:rPr>
          <w:rFonts w:ascii="Times New Roman" w:hAnsi="Times New Roman" w:cs="Times New Roman"/>
          <w:bCs/>
        </w:rPr>
        <w:instrText>O</w:instrText>
      </w:r>
      <w:r w:rsidRPr="00875398">
        <w:rPr>
          <w:rFonts w:ascii="Times New Roman" w:hAnsi="Times New Roman" w:cs="Times New Roman"/>
          <w:bCs/>
          <w:vertAlign w:val="subscript"/>
        </w:rPr>
        <w:instrText>2</w:instrText>
      </w:r>
      <w:r w:rsidRPr="00875398">
        <w:rPr>
          <w:rFonts w:ascii="Times New Roman" w:hAnsi="Times New Roman" w:cs="Times New Roman"/>
          <w:bCs/>
        </w:rPr>
        <w:instrText>的量</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2</w:t>
      </w:r>
      <w:r w:rsidRPr="00875398">
        <w:rPr>
          <w:rFonts w:ascii="Times New Roman" w:hAnsi="Times New Roman" w:cs="Times New Roman"/>
          <w:bCs/>
        </w:rPr>
        <w:t>．</w:t>
      </w:r>
      <w:r w:rsidRPr="00875398">
        <w:rPr>
          <w:rFonts w:ascii="Times New Roman" w:eastAsia="黑体" w:hAnsi="Times New Roman" w:cs="Times New Roman"/>
          <w:bCs/>
        </w:rPr>
        <w:t>探究光照强弱对光合作用强度的影响</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实验原理</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叶片含有空气，上浮</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w:instrText>
      </w:r>
      <w:r w:rsidRPr="00875398">
        <w:rPr>
          <w:rFonts w:hAnsi="宋体" w:cs="Times New Roman"/>
          <w:bCs/>
          <w:spacing w:val="-27"/>
        </w:rPr>
        <w:instrText>――</w:instrText>
      </w:r>
      <w:r w:rsidRPr="00875398">
        <w:rPr>
          <w:rFonts w:hAnsi="宋体" w:cs="Times New Roman"/>
          <w:bCs/>
        </w:rPr>
        <w:instrText>→</w:instrText>
      </w:r>
      <w:r w:rsidRPr="00875398">
        <w:rPr>
          <w:rFonts w:ascii="Times New Roman" w:hAnsi="Times New Roman" w:cs="Times New Roman"/>
          <w:bCs/>
        </w:rPr>
        <w:instrText>,\s\up</w:instrText>
      </w:r>
      <w:r w:rsidRPr="00875398">
        <w:rPr>
          <w:rFonts w:ascii="Times New Roman" w:hAnsi="Times New Roman" w:cs="Times New Roman" w:hint="eastAsia"/>
          <w:bCs/>
        </w:rPr>
        <w:instrText>11</w:instrText>
      </w:r>
      <w:r w:rsidRPr="00875398">
        <w:rPr>
          <w:rFonts w:ascii="Times New Roman" w:hAnsi="Times New Roman" w:cs="Times New Roman"/>
          <w:bCs/>
        </w:rPr>
        <w:instrText>(</w:instrText>
      </w:r>
      <w:r w:rsidRPr="00875398">
        <w:rPr>
          <w:rFonts w:ascii="Times New Roman" w:hAnsi="Times New Roman" w:cs="Times New Roman"/>
          <w:bCs/>
          <w:sz w:val="15"/>
        </w:rPr>
        <w:instrText>抽气</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叶片下沉</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w:instrText>
      </w:r>
      <w:r w:rsidRPr="00875398">
        <w:rPr>
          <w:rFonts w:hAnsi="宋体" w:cs="Times New Roman"/>
          <w:bCs/>
          <w:spacing w:val="-27"/>
        </w:rPr>
        <w:instrText>――</w:instrText>
      </w:r>
      <w:r w:rsidRPr="00875398">
        <w:rPr>
          <w:rFonts w:hAnsi="宋体" w:cs="Times New Roman"/>
          <w:bCs/>
        </w:rPr>
        <w:instrText>→</w:instrText>
      </w:r>
      <w:r w:rsidRPr="00875398">
        <w:rPr>
          <w:rFonts w:ascii="Times New Roman" w:hAnsi="Times New Roman" w:cs="Times New Roman"/>
          <w:bCs/>
        </w:rPr>
        <w:instrText>,\s\up</w:instrText>
      </w:r>
      <w:r w:rsidRPr="00875398">
        <w:rPr>
          <w:rFonts w:ascii="Times New Roman" w:hAnsi="Times New Roman" w:cs="Times New Roman" w:hint="eastAsia"/>
          <w:bCs/>
        </w:rPr>
        <w:instrText>11</w:instrText>
      </w:r>
      <w:r w:rsidRPr="00875398">
        <w:rPr>
          <w:rFonts w:ascii="Times New Roman" w:hAnsi="Times New Roman" w:cs="Times New Roman"/>
          <w:bCs/>
        </w:rPr>
        <w:instrText>(</w:instrText>
      </w:r>
      <w:r w:rsidRPr="00875398">
        <w:rPr>
          <w:rFonts w:ascii="Times New Roman" w:hAnsi="Times New Roman" w:cs="Times New Roman"/>
          <w:bCs/>
          <w:sz w:val="15"/>
        </w:rPr>
        <w:instrText>光合作用</w:instrText>
      </w:r>
      <w:r w:rsidRPr="00875398">
        <w:rPr>
          <w:rFonts w:ascii="Times New Roman" w:hAnsi="Times New Roman" w:cs="Times New Roman"/>
          <w:bCs/>
          <w:sz w:val="15"/>
        </w:rPr>
        <w:instrText>),\s\do5(</w:instrText>
      </w:r>
      <w:r w:rsidRPr="00875398">
        <w:rPr>
          <w:rFonts w:ascii="Times New Roman" w:hAnsi="Times New Roman" w:cs="Times New Roman"/>
          <w:bCs/>
          <w:sz w:val="15"/>
        </w:rPr>
        <w:instrText>产生</w:instrText>
      </w:r>
      <w:r w:rsidRPr="00875398">
        <w:rPr>
          <w:rFonts w:ascii="Times New Roman" w:hAnsi="Times New Roman" w:cs="Times New Roman"/>
          <w:bCs/>
          <w:sz w:val="15"/>
        </w:rPr>
        <w:instrText>O</w:instrText>
      </w:r>
      <w:r w:rsidRPr="00875398">
        <w:rPr>
          <w:rFonts w:ascii="Times New Roman" w:hAnsi="Times New Roman" w:cs="Times New Roman"/>
          <w:bCs/>
          <w:sz w:val="15"/>
          <w:vertAlign w:val="subscript"/>
        </w:rPr>
        <w:instrText>2</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充满细胞间隙，叶片上浮</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实验中沉水叶片的制备</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①</w:t>
      </w:r>
      <w:r w:rsidRPr="00875398">
        <w:rPr>
          <w:rFonts w:ascii="Times New Roman" w:hAnsi="Times New Roman" w:cs="Times New Roman"/>
          <w:bCs/>
        </w:rPr>
        <w:t>小圆形叶片的制备：用打孔器在生长旺盛的绿叶上打出小圆形叶片。</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②</w:t>
      </w:r>
      <w:r w:rsidRPr="00875398">
        <w:rPr>
          <w:rFonts w:ascii="Times New Roman" w:hAnsi="Times New Roman" w:cs="Times New Roman"/>
          <w:bCs/>
        </w:rPr>
        <w:t>沉水：用注射器抽出叶片内气体，放入黑暗处盛有清水的烧杯中，小圆形叶片全部沉到水底。黑暗条件的设计是为了防止光合作用的进行。</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实验装置分析</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2734310" cy="1233805"/>
            <wp:effectExtent l="0" t="0" r="8890" b="4445"/>
            <wp:docPr id="7" name="图片 7" descr="BY1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BY110.TIF"/>
                    <pic:cNvPicPr>
                      <a:picLocks noChangeAspect="1" noChangeArrowheads="1"/>
                    </pic:cNvPicPr>
                  </pic:nvPicPr>
                  <pic:blipFill>
                    <a:blip r:embed="rId59" r:link="rId60" cstate="print">
                      <a:extLst>
                        <a:ext uri="{28A0092B-C50C-407E-A947-70E740481C1C}">
                          <a14:useLocalDpi xmlns:a14="http://schemas.microsoft.com/office/drawing/2010/main" val="0"/>
                        </a:ext>
                      </a:extLst>
                    </a:blip>
                    <a:srcRect/>
                    <a:stretch>
                      <a:fillRect/>
                    </a:stretch>
                  </pic:blipFill>
                  <pic:spPr bwMode="auto">
                    <a:xfrm>
                      <a:off x="0" y="0"/>
                      <a:ext cx="2734310" cy="1233805"/>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①</w:t>
      </w:r>
      <w:r w:rsidRPr="00875398">
        <w:rPr>
          <w:rFonts w:ascii="Times New Roman" w:hAnsi="Times New Roman" w:cs="Times New Roman"/>
          <w:bCs/>
        </w:rPr>
        <w:t>自变量的设置：光照强度是自变量，通过调整台灯与试管之间的距离来调节光照强度的大小。</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②</w:t>
      </w:r>
      <w:r w:rsidRPr="00875398">
        <w:rPr>
          <w:rFonts w:ascii="Times New Roman" w:hAnsi="Times New Roman" w:cs="Times New Roman"/>
          <w:bCs/>
        </w:rPr>
        <w:t>中间盛水的玻璃柱的作用：吸收灯光的热量，避免光照对试管内水温产生影响。</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③</w:t>
      </w:r>
      <w:r w:rsidRPr="00875398">
        <w:rPr>
          <w:rFonts w:ascii="Times New Roman" w:hAnsi="Times New Roman" w:cs="Times New Roman"/>
          <w:bCs/>
        </w:rPr>
        <w:t>因变量是光合作用强度，可通过观测单位时间内被抽去空气的小圆形叶片上浮的数量或者是浮起相同数量的叶片所用的时间长短来衡量光合作用的强度。</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(4)</w:t>
      </w:r>
      <w:r w:rsidRPr="00875398">
        <w:rPr>
          <w:rFonts w:ascii="Times New Roman" w:hAnsi="Times New Roman" w:cs="Times New Roman"/>
          <w:bCs/>
        </w:rPr>
        <w:t>实验结论：在一定范围内，随着光照强度的不断增强，光合作用强度也不断增强。</w:t>
      </w:r>
      <w:r w:rsidRPr="00875398">
        <w:rPr>
          <w:rFonts w:ascii="Times New Roman" w:hAnsi="Times New Roman" w:cs="Times New Roman"/>
          <w:bCs/>
        </w:rPr>
        <w:t>(</w:t>
      </w:r>
      <w:r w:rsidRPr="00875398">
        <w:rPr>
          <w:rFonts w:ascii="Times New Roman" w:hAnsi="Times New Roman" w:cs="Times New Roman"/>
          <w:bCs/>
        </w:rPr>
        <w:t>假设正确</w:t>
      </w:r>
      <w:r w:rsidRPr="00875398">
        <w:rPr>
          <w:rFonts w:ascii="Times New Roman" w:hAnsi="Times New Roman" w:cs="Times New Roman"/>
          <w:bCs/>
        </w:rPr>
        <w:t>)</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i/>
        </w:rPr>
        <w:t>Y</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o(\s\up7(</w:instrText>
      </w:r>
      <w:r w:rsidRPr="00875398">
        <w:rPr>
          <w:rFonts w:ascii="Times New Roman" w:hAnsi="Times New Roman" w:cs="Times New Roman"/>
          <w:bCs/>
        </w:rPr>
        <w:instrText>易错提醒</w:instrText>
      </w:r>
      <w:r w:rsidRPr="00875398">
        <w:rPr>
          <w:rFonts w:ascii="Times New Roman" w:hAnsi="Times New Roman" w:cs="Times New Roman"/>
          <w:bCs/>
        </w:rPr>
        <w:instrText>),\s\do5(i cuo ti xing))</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 xml:space="preserve">　</w:t>
      </w:r>
      <w:r w:rsidRPr="00875398">
        <w:rPr>
          <w:rFonts w:ascii="Times New Roman" w:hAnsi="Times New Roman" w:cs="Times New Roman" w:hint="eastAsia"/>
          <w:bCs/>
          <w:noProof/>
        </w:rPr>
        <w:drawing>
          <wp:inline distT="0" distB="0" distL="0" distR="0">
            <wp:extent cx="180975" cy="284480"/>
            <wp:effectExtent l="0" t="0" r="9525" b="1270"/>
            <wp:docPr id="8" name="图片 8"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箭头.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eastAsia="黑体" w:hAnsi="Times New Roman" w:cs="Times New Roman"/>
          <w:bCs/>
        </w:rPr>
        <w:t>取材关键及实验结果分析</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eastAsia="仿宋_GB2312" w:hAnsi="Times New Roman" w:cs="Times New Roman"/>
          <w:bCs/>
        </w:rPr>
      </w:pPr>
      <w:r w:rsidRPr="00875398">
        <w:rPr>
          <w:rFonts w:ascii="Times New Roman" w:eastAsia="仿宋_GB2312" w:hAnsi="Times New Roman" w:cs="Times New Roman"/>
          <w:bCs/>
        </w:rPr>
        <w:t>(1)</w:t>
      </w:r>
      <w:r w:rsidRPr="00875398">
        <w:rPr>
          <w:rFonts w:ascii="Times New Roman" w:eastAsia="仿宋_GB2312" w:hAnsi="Times New Roman" w:cs="Times New Roman"/>
          <w:bCs/>
        </w:rPr>
        <w:t>打孔时避开大叶脉是因为大叶脉部分含有的叶绿体少。</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eastAsia="仿宋_GB2312" w:hAnsi="Times New Roman" w:cs="Times New Roman"/>
          <w:bCs/>
        </w:rPr>
      </w:pPr>
      <w:r w:rsidRPr="00875398">
        <w:rPr>
          <w:rFonts w:ascii="Times New Roman" w:eastAsia="仿宋_GB2312" w:hAnsi="Times New Roman" w:cs="Times New Roman"/>
          <w:bCs/>
        </w:rPr>
        <w:t>(2)</w:t>
      </w:r>
      <w:r w:rsidRPr="00875398">
        <w:rPr>
          <w:rFonts w:ascii="Times New Roman" w:eastAsia="仿宋_GB2312" w:hAnsi="Times New Roman" w:cs="Times New Roman"/>
          <w:bCs/>
        </w:rPr>
        <w:t>用注射器排出小圆形叶片内的气体是为了防止细胞内原本存在的气体影响实验结果。</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eastAsia="仿宋_GB2312" w:hAnsi="Times New Roman" w:cs="Times New Roman"/>
          <w:bCs/>
        </w:rPr>
      </w:pPr>
      <w:r w:rsidRPr="00875398">
        <w:rPr>
          <w:rFonts w:ascii="Times New Roman" w:eastAsia="仿宋_GB2312" w:hAnsi="Times New Roman" w:cs="Times New Roman"/>
          <w:bCs/>
        </w:rPr>
        <w:lastRenderedPageBreak/>
        <w:t>(3)</w:t>
      </w:r>
      <w:r w:rsidRPr="00875398">
        <w:rPr>
          <w:rFonts w:ascii="Times New Roman" w:eastAsia="仿宋_GB2312" w:hAnsi="Times New Roman" w:cs="Times New Roman"/>
          <w:bCs/>
        </w:rPr>
        <w:t>该实验中所取的叶片大小和生理状态应该是相同的，打孔时要取叶片的相同部位。</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eastAsia="仿宋_GB2312" w:hAnsi="Times New Roman" w:cs="Times New Roman"/>
          <w:bCs/>
        </w:rPr>
      </w:pPr>
      <w:r w:rsidRPr="00875398">
        <w:rPr>
          <w:rFonts w:ascii="Times New Roman" w:eastAsia="仿宋_GB2312" w:hAnsi="Times New Roman" w:cs="Times New Roman"/>
          <w:bCs/>
        </w:rPr>
        <w:t>(4)</w:t>
      </w:r>
      <w:r w:rsidRPr="00875398">
        <w:rPr>
          <w:rFonts w:ascii="Times New Roman" w:eastAsia="仿宋_GB2312" w:hAnsi="Times New Roman" w:cs="Times New Roman"/>
          <w:bCs/>
        </w:rPr>
        <w:t>本实验中的数值并不代表真正的光合速率，而是光合作用的净积累值，即光合作用与细胞呼吸的差值。</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i/>
        </w:rPr>
        <w:t>D</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o(\s\up7(</w:instrText>
      </w:r>
      <w:r w:rsidRPr="00875398">
        <w:rPr>
          <w:rFonts w:ascii="Times New Roman" w:hAnsi="Times New Roman" w:cs="Times New Roman"/>
          <w:bCs/>
        </w:rPr>
        <w:instrText>典例评析</w:instrText>
      </w:r>
      <w:r w:rsidRPr="00875398">
        <w:rPr>
          <w:rFonts w:ascii="Times New Roman" w:hAnsi="Times New Roman" w:cs="Times New Roman"/>
          <w:bCs/>
        </w:rPr>
        <w:instrText>),\s\do5(ian li ping xi ))</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 xml:space="preserve">　</w:t>
      </w:r>
      <w:r w:rsidRPr="00875398">
        <w:rPr>
          <w:rFonts w:ascii="Times New Roman" w:hAnsi="Times New Roman" w:cs="Times New Roman" w:hint="eastAsia"/>
          <w:bCs/>
          <w:noProof/>
        </w:rPr>
        <w:drawing>
          <wp:inline distT="0" distB="0" distL="0" distR="0">
            <wp:extent cx="180975" cy="284480"/>
            <wp:effectExtent l="0" t="0" r="9525" b="1270"/>
            <wp:docPr id="9" name="图片 9"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箭头.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hint="eastAsia"/>
          <w:bCs/>
          <w:noProof/>
        </w:rPr>
        <w:drawing>
          <wp:inline distT="0" distB="0" distL="0" distR="0">
            <wp:extent cx="551815" cy="155575"/>
            <wp:effectExtent l="0" t="0" r="635" b="0"/>
            <wp:docPr id="10" name="图片 10" descr="例题.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例题.tif"/>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551815" cy="155575"/>
                    </a:xfrm>
                    <a:prstGeom prst="rect">
                      <a:avLst/>
                    </a:prstGeom>
                    <a:noFill/>
                    <a:ln>
                      <a:noFill/>
                    </a:ln>
                  </pic:spPr>
                </pic:pic>
              </a:graphicData>
            </a:graphic>
          </wp:inline>
        </w:drawing>
      </w:r>
      <w:r w:rsidRPr="00875398">
        <w:rPr>
          <w:rFonts w:ascii="Times New Roman" w:eastAsia="黑体" w:hAnsi="Times New Roman" w:cs="Times New Roman"/>
          <w:bCs/>
        </w:rPr>
        <w:t>典例</w:t>
      </w:r>
      <w:r w:rsidRPr="00875398">
        <w:rPr>
          <w:rFonts w:ascii="Times New Roman" w:eastAsia="黑体" w:hAnsi="Times New Roman" w:cs="Times New Roman"/>
          <w:bCs/>
        </w:rPr>
        <w:t>1</w:t>
      </w:r>
      <w:r w:rsidRPr="00875398">
        <w:rPr>
          <w:rFonts w:ascii="Times New Roman" w:hAnsi="Times New Roman" w:cs="Times New Roman"/>
          <w:bCs/>
        </w:rPr>
        <w:t xml:space="preserve">　正常生长的绿藻，照光培养一段时间后，用黑布迅速将培养瓶罩上，此后绿藻细胞的叶绿体内</w:t>
      </w:r>
      <w:r w:rsidRPr="00875398">
        <w:rPr>
          <w:rFonts w:ascii="Times New Roman" w:hAnsi="Times New Roman" w:cs="Times New Roman"/>
          <w:bCs/>
          <w:em w:val="underDot"/>
        </w:rPr>
        <w:t>不</w:t>
      </w:r>
      <w:r w:rsidRPr="00875398">
        <w:rPr>
          <w:rFonts w:ascii="Times New Roman" w:hAnsi="Times New Roman" w:cs="Times New Roman"/>
          <w:bCs/>
        </w:rPr>
        <w:t>可能发生的现象是</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ascii="Times New Roman" w:hAnsi="Times New Roman" w:cs="Times New Roman"/>
          <w:bCs/>
        </w:rPr>
        <w:t>B</w:t>
      </w:r>
      <w:r w:rsidRPr="00875398">
        <w:rPr>
          <w:rFonts w:ascii="Times New Roman" w:hAnsi="Times New Roman" w:cs="Times New Roman"/>
          <w:bCs/>
        </w:rPr>
        <w:t xml:space="preserve">　</w:t>
      </w:r>
      <w:r w:rsidRPr="00875398">
        <w:rPr>
          <w:rFonts w:ascii="Times New Roman" w:hAnsi="Times New Roman" w:cs="Times New Roman"/>
          <w:bCs/>
        </w:rPr>
        <w:t>)</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A</w:t>
      </w:r>
      <w:r w:rsidRPr="00875398">
        <w:rPr>
          <w:rFonts w:ascii="Times New Roman" w:hAnsi="Times New Roman" w:cs="Times New Roman"/>
          <w:bCs/>
        </w:rPr>
        <w:t>．</w:t>
      </w:r>
      <w:r w:rsidRPr="00875398">
        <w:rPr>
          <w:rFonts w:ascii="Times New Roman" w:hAnsi="Times New Roman" w:cs="Times New Roman"/>
          <w:bCs/>
        </w:rPr>
        <w:t>O</w:t>
      </w:r>
      <w:r w:rsidRPr="00875398">
        <w:rPr>
          <w:rFonts w:ascii="Times New Roman" w:hAnsi="Times New Roman" w:cs="Times New Roman"/>
          <w:bCs/>
          <w:vertAlign w:val="subscript"/>
        </w:rPr>
        <w:t>2</w:t>
      </w:r>
      <w:r w:rsidRPr="00875398">
        <w:rPr>
          <w:rFonts w:ascii="Times New Roman" w:hAnsi="Times New Roman" w:cs="Times New Roman"/>
          <w:bCs/>
        </w:rPr>
        <w:t xml:space="preserve">的产生停止　</w:t>
      </w:r>
      <w:r w:rsidRPr="00875398">
        <w:rPr>
          <w:rFonts w:ascii="Times New Roman" w:hAnsi="Times New Roman" w:cs="Times New Roman"/>
          <w:bCs/>
        </w:rPr>
        <w:tab/>
        <w:t>B</w:t>
      </w:r>
      <w:r w:rsidRPr="00875398">
        <w:rPr>
          <w:rFonts w:ascii="Times New Roman" w:hAnsi="Times New Roman" w:cs="Times New Roman"/>
          <w:bCs/>
        </w:rPr>
        <w:t>．</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的固定加快</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rPr>
        <w:t>．</w:t>
      </w:r>
      <w:r w:rsidRPr="00875398">
        <w:rPr>
          <w:rFonts w:ascii="Times New Roman" w:hAnsi="Times New Roman" w:cs="Times New Roman"/>
          <w:bCs/>
        </w:rPr>
        <w:t>ATP</w:t>
      </w:r>
      <w:r w:rsidRPr="00875398">
        <w:rPr>
          <w:rFonts w:ascii="IPAPANNEW" w:hAnsi="IPAPANNEW" w:cs="Times New Roman"/>
          <w:bCs/>
        </w:rPr>
        <w:t>/ADP</w:t>
      </w:r>
      <w:r w:rsidRPr="00875398">
        <w:rPr>
          <w:rFonts w:ascii="IPAPANNEW" w:hAnsi="IPAPANNEW" w:cs="Times New Roman"/>
          <w:bCs/>
        </w:rPr>
        <w:t xml:space="preserve">比值下降　</w:t>
      </w:r>
      <w:r w:rsidRPr="00875398">
        <w:rPr>
          <w:rFonts w:ascii="IPAPANNEW" w:hAnsi="IPAPANNEW" w:cs="Times New Roman"/>
          <w:bCs/>
        </w:rPr>
        <w:tab/>
        <w:t>D</w:t>
      </w:r>
      <w:r w:rsidRPr="00875398">
        <w:rPr>
          <w:rFonts w:ascii="IPAPANNEW" w:hAnsi="IPAPANNEW" w:cs="Times New Roman"/>
          <w:bCs/>
        </w:rPr>
        <w:t>．</w:t>
      </w:r>
      <w:r w:rsidRPr="00875398">
        <w:rPr>
          <w:rFonts w:ascii="IPAPANNEW" w:hAnsi="IPAPANNEW" w:cs="Times New Roman"/>
          <w:bCs/>
        </w:rPr>
        <w:t>NADPH/</w:t>
      </w:r>
      <w:r w:rsidRPr="00875398">
        <w:rPr>
          <w:rFonts w:ascii="Times New Roman" w:hAnsi="Times New Roman" w:cs="Times New Roman"/>
          <w:bCs/>
        </w:rPr>
        <w:t>NADP</w:t>
      </w:r>
      <w:r w:rsidRPr="00875398">
        <w:rPr>
          <w:rFonts w:ascii="Times New Roman" w:hAnsi="Times New Roman" w:cs="Times New Roman"/>
          <w:bCs/>
          <w:vertAlign w:val="superscript"/>
        </w:rPr>
        <w:t>＋</w:t>
      </w:r>
      <w:r w:rsidRPr="00875398">
        <w:rPr>
          <w:rFonts w:ascii="Times New Roman" w:hAnsi="Times New Roman" w:cs="Times New Roman"/>
          <w:bCs/>
        </w:rPr>
        <w:t>比值下降</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IPAPANNEW" w:eastAsia="黑体" w:hAnsi="IPAPANNEW" w:cs="Times New Roman"/>
          <w:bCs/>
        </w:rPr>
        <w:t>[</w:t>
      </w:r>
      <w:r w:rsidRPr="00875398">
        <w:rPr>
          <w:rFonts w:ascii="IPAPANNEW" w:eastAsia="黑体" w:hAnsi="IPAPANNEW" w:cs="Times New Roman"/>
          <w:bCs/>
        </w:rPr>
        <w:t>解析</w:t>
      </w:r>
      <w:r w:rsidRPr="00875398">
        <w:rPr>
          <w:rFonts w:ascii="IPAPANNEW" w:eastAsia="黑体" w:hAnsi="IPAPANNEW" w:cs="Times New Roman"/>
          <w:bCs/>
        </w:rPr>
        <w:t>]</w:t>
      </w:r>
      <w:r w:rsidRPr="00875398">
        <w:rPr>
          <w:rFonts w:ascii="Times New Roman" w:eastAsia="黑体" w:hAnsi="Times New Roman" w:cs="Times New Roman"/>
          <w:bCs/>
        </w:rPr>
        <w:t xml:space="preserve">　</w:t>
      </w:r>
      <w:r w:rsidRPr="00875398">
        <w:rPr>
          <w:rFonts w:ascii="Times New Roman" w:eastAsia="仿宋_GB2312" w:hAnsi="Times New Roman" w:cs="Times New Roman"/>
          <w:bCs/>
        </w:rPr>
        <w:t>本题考查光照变化对光合作用过程的影响。用黑布将培养瓶罩住，相当于停止光照，光反应停止，不再产生氧气。</w:t>
      </w:r>
      <w:r w:rsidRPr="00875398">
        <w:rPr>
          <w:rFonts w:ascii="IPAPANNEW" w:eastAsia="仿宋_GB2312" w:hAnsi="IPAPANNEW" w:cs="Times New Roman"/>
          <w:bCs/>
        </w:rPr>
        <w:t>[H]</w:t>
      </w:r>
      <w:r w:rsidRPr="00875398">
        <w:rPr>
          <w:rFonts w:ascii="Times New Roman" w:eastAsia="仿宋_GB2312" w:hAnsi="Times New Roman" w:cs="Times New Roman"/>
          <w:bCs/>
        </w:rPr>
        <w:t>和</w:t>
      </w:r>
      <w:r w:rsidRPr="00875398">
        <w:rPr>
          <w:rFonts w:ascii="Times New Roman" w:eastAsia="仿宋_GB2312" w:hAnsi="Times New Roman" w:cs="Times New Roman"/>
          <w:bCs/>
        </w:rPr>
        <w:t>ATP</w:t>
      </w:r>
      <w:r w:rsidRPr="00875398">
        <w:rPr>
          <w:rFonts w:ascii="Times New Roman" w:eastAsia="仿宋_GB2312" w:hAnsi="Times New Roman" w:cs="Times New Roman"/>
          <w:bCs/>
        </w:rPr>
        <w:t>的产生停止，导致暗反应</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的还原速度减慢，</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在叶绿体内积累导致二氧化碳固定减慢。光反应停止，</w:t>
      </w:r>
      <w:r w:rsidRPr="00875398">
        <w:rPr>
          <w:rFonts w:ascii="Times New Roman" w:eastAsia="仿宋_GB2312" w:hAnsi="Times New Roman" w:cs="Times New Roman"/>
          <w:bCs/>
        </w:rPr>
        <w:t>ATP</w:t>
      </w:r>
      <w:r w:rsidRPr="00875398">
        <w:rPr>
          <w:rFonts w:ascii="Times New Roman" w:eastAsia="仿宋_GB2312" w:hAnsi="Times New Roman" w:cs="Times New Roman"/>
          <w:bCs/>
        </w:rPr>
        <w:t>的生成减少，</w:t>
      </w:r>
      <w:r w:rsidRPr="00875398">
        <w:rPr>
          <w:rFonts w:ascii="Times New Roman" w:eastAsia="仿宋_GB2312" w:hAnsi="Times New Roman" w:cs="Times New Roman"/>
          <w:bCs/>
        </w:rPr>
        <w:t>ATP</w:t>
      </w:r>
      <w:r w:rsidRPr="00875398">
        <w:rPr>
          <w:rFonts w:ascii="IPAPANNEW" w:eastAsia="仿宋_GB2312" w:hAnsi="IPAPANNEW" w:cs="Times New Roman"/>
          <w:bCs/>
        </w:rPr>
        <w:t>/ADP</w:t>
      </w:r>
      <w:r w:rsidRPr="00875398">
        <w:rPr>
          <w:rFonts w:ascii="IPAPANNEW" w:eastAsia="仿宋_GB2312" w:hAnsi="IPAPANNEW" w:cs="Times New Roman"/>
          <w:bCs/>
        </w:rPr>
        <w:t>比值下降。光反应停止，</w:t>
      </w:r>
      <w:r w:rsidRPr="00875398">
        <w:rPr>
          <w:rFonts w:ascii="IPAPANNEW" w:eastAsia="仿宋_GB2312" w:hAnsi="IPAPANNEW" w:cs="Times New Roman"/>
          <w:bCs/>
        </w:rPr>
        <w:t>NADPH([H]</w:t>
      </w:r>
      <w:r w:rsidRPr="00875398">
        <w:rPr>
          <w:rFonts w:ascii="Times New Roman" w:eastAsia="仿宋_GB2312" w:hAnsi="Times New Roman" w:cs="Times New Roman"/>
          <w:bCs/>
        </w:rPr>
        <w:t>)</w:t>
      </w:r>
      <w:r w:rsidRPr="00875398">
        <w:rPr>
          <w:rFonts w:ascii="Times New Roman" w:eastAsia="仿宋_GB2312" w:hAnsi="Times New Roman" w:cs="Times New Roman"/>
          <w:bCs/>
        </w:rPr>
        <w:t>的产生减少，</w:t>
      </w:r>
      <w:r w:rsidRPr="00875398">
        <w:rPr>
          <w:rFonts w:ascii="Times New Roman" w:eastAsia="仿宋_GB2312" w:hAnsi="Times New Roman" w:cs="Times New Roman"/>
          <w:bCs/>
        </w:rPr>
        <w:t>NADPH/NADP</w:t>
      </w:r>
      <w:r w:rsidRPr="00875398">
        <w:rPr>
          <w:rFonts w:ascii="Times New Roman" w:eastAsia="仿宋_GB2312" w:hAnsi="Times New Roman" w:cs="Times New Roman"/>
          <w:bCs/>
          <w:vertAlign w:val="superscript"/>
        </w:rPr>
        <w:t>＋</w:t>
      </w:r>
      <w:r w:rsidRPr="00875398">
        <w:rPr>
          <w:rFonts w:ascii="Times New Roman" w:eastAsia="仿宋_GB2312" w:hAnsi="Times New Roman" w:cs="Times New Roman"/>
          <w:bCs/>
        </w:rPr>
        <w:t>比值下降。解答本题的关键是弄清楚光照和哪些反应有关，引起哪些物质发生变化。</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〔变式训练</w:t>
      </w:r>
      <w:r w:rsidRPr="00875398">
        <w:rPr>
          <w:rFonts w:ascii="Times New Roman" w:eastAsia="黑体" w:hAnsi="Times New Roman" w:cs="Times New Roman"/>
          <w:bCs/>
        </w:rPr>
        <w:t>1</w:t>
      </w:r>
      <w:r w:rsidRPr="00875398">
        <w:rPr>
          <w:rFonts w:ascii="Times New Roman" w:eastAsia="黑体" w:hAnsi="Times New Roman" w:cs="Times New Roman"/>
          <w:bCs/>
        </w:rPr>
        <w:t>〕</w:t>
      </w:r>
      <w:r w:rsidRPr="00875398">
        <w:rPr>
          <w:rFonts w:ascii="Times New Roman" w:hAnsi="Times New Roman" w:cs="Times New Roman"/>
          <w:bCs/>
        </w:rPr>
        <w:t xml:space="preserve">　将植物栽培在光照、温度适宜，</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充足的条件下，如果将环境中</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含量突然降至极低水平，此时叶肉细胞中</w:t>
      </w:r>
      <w:r w:rsidRPr="00875398">
        <w:rPr>
          <w:rFonts w:ascii="Times New Roman" w:hAnsi="Times New Roman" w:cs="Times New Roman"/>
          <w:bCs/>
        </w:rPr>
        <w:t>C</w:t>
      </w:r>
      <w:r w:rsidRPr="00875398">
        <w:rPr>
          <w:rFonts w:ascii="Times New Roman" w:hAnsi="Times New Roman" w:cs="Times New Roman"/>
          <w:bCs/>
          <w:vertAlign w:val="subscript"/>
        </w:rPr>
        <w:t>3</w:t>
      </w:r>
      <w:r w:rsidRPr="00875398">
        <w:rPr>
          <w:rFonts w:ascii="Times New Roman" w:hAnsi="Times New Roman" w:cs="Times New Roman"/>
          <w:bCs/>
        </w:rPr>
        <w:t>化合物、</w:t>
      </w:r>
      <w:r w:rsidRPr="00875398">
        <w:rPr>
          <w:rFonts w:ascii="Times New Roman" w:hAnsi="Times New Roman" w:cs="Times New Roman"/>
          <w:bCs/>
        </w:rPr>
        <w:t>C</w:t>
      </w:r>
      <w:r w:rsidRPr="00875398">
        <w:rPr>
          <w:rFonts w:ascii="Times New Roman" w:hAnsi="Times New Roman" w:cs="Times New Roman"/>
          <w:bCs/>
          <w:vertAlign w:val="subscript"/>
        </w:rPr>
        <w:t>5</w:t>
      </w:r>
      <w:r w:rsidRPr="00875398">
        <w:rPr>
          <w:rFonts w:ascii="Times New Roman" w:hAnsi="Times New Roman" w:cs="Times New Roman"/>
          <w:bCs/>
        </w:rPr>
        <w:t>化合物和</w:t>
      </w:r>
      <w:r w:rsidRPr="00875398">
        <w:rPr>
          <w:rFonts w:ascii="Times New Roman" w:hAnsi="Times New Roman" w:cs="Times New Roman"/>
          <w:bCs/>
        </w:rPr>
        <w:t>ATP</w:t>
      </w:r>
      <w:r w:rsidRPr="00875398">
        <w:rPr>
          <w:rFonts w:ascii="Times New Roman" w:hAnsi="Times New Roman" w:cs="Times New Roman"/>
          <w:bCs/>
        </w:rPr>
        <w:t>含量的变化情况依次是</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ascii="Times New Roman" w:hAnsi="Times New Roman" w:cs="Times New Roman"/>
          <w:bCs/>
        </w:rPr>
        <w:t>C</w:t>
      </w:r>
      <w:r w:rsidRPr="00875398">
        <w:rPr>
          <w:rFonts w:ascii="Times New Roman" w:hAnsi="Times New Roman" w:cs="Times New Roman"/>
          <w:bCs/>
        </w:rPr>
        <w:t xml:space="preserve">　</w:t>
      </w:r>
      <w:r w:rsidRPr="00875398">
        <w:rPr>
          <w:rFonts w:ascii="Times New Roman" w:hAnsi="Times New Roman" w:cs="Times New Roman"/>
          <w:bCs/>
        </w:rPr>
        <w:t>)</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A</w:t>
      </w:r>
      <w:r w:rsidRPr="00875398">
        <w:rPr>
          <w:rFonts w:ascii="Times New Roman" w:hAnsi="Times New Roman" w:cs="Times New Roman"/>
          <w:bCs/>
        </w:rPr>
        <w:t xml:space="preserve">．上升、下降、上升　</w:t>
      </w:r>
      <w:r w:rsidRPr="00875398">
        <w:rPr>
          <w:rFonts w:ascii="Times New Roman" w:hAnsi="Times New Roman" w:cs="Times New Roman"/>
          <w:bCs/>
        </w:rPr>
        <w:tab/>
        <w:t>B</w:t>
      </w:r>
      <w:r w:rsidRPr="00875398">
        <w:rPr>
          <w:rFonts w:ascii="Times New Roman" w:hAnsi="Times New Roman" w:cs="Times New Roman"/>
          <w:bCs/>
        </w:rPr>
        <w:t>．下降、上升、下降</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rPr>
        <w:t xml:space="preserve">．下降、上升、上升　</w:t>
      </w:r>
      <w:r w:rsidRPr="00875398">
        <w:rPr>
          <w:rFonts w:ascii="Times New Roman" w:hAnsi="Times New Roman" w:cs="Times New Roman"/>
          <w:bCs/>
        </w:rPr>
        <w:tab/>
        <w:t>D</w:t>
      </w:r>
      <w:r w:rsidRPr="00875398">
        <w:rPr>
          <w:rFonts w:ascii="Times New Roman" w:hAnsi="Times New Roman" w:cs="Times New Roman"/>
          <w:bCs/>
        </w:rPr>
        <w:t>．上升、下降、下降</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IPAPANNEW" w:eastAsia="黑体" w:hAnsi="IPAPANNEW" w:cs="Times New Roman"/>
          <w:bCs/>
        </w:rPr>
        <w:t>[</w:t>
      </w:r>
      <w:r w:rsidRPr="00875398">
        <w:rPr>
          <w:rFonts w:ascii="IPAPANNEW" w:eastAsia="黑体" w:hAnsi="IPAPANNEW" w:cs="Times New Roman"/>
          <w:bCs/>
        </w:rPr>
        <w:t>解析</w:t>
      </w:r>
      <w:r w:rsidRPr="00875398">
        <w:rPr>
          <w:rFonts w:ascii="IPAPANNEW" w:eastAsia="黑体" w:hAnsi="IPAPANNEW" w:cs="Times New Roman"/>
          <w:bCs/>
        </w:rPr>
        <w:t>]</w:t>
      </w:r>
      <w:r w:rsidRPr="00875398">
        <w:rPr>
          <w:rFonts w:ascii="Times New Roman" w:eastAsia="黑体" w:hAnsi="Times New Roman" w:cs="Times New Roman"/>
          <w:bCs/>
        </w:rPr>
        <w:t xml:space="preserve">　</w:t>
      </w:r>
      <w:r w:rsidRPr="00875398">
        <w:rPr>
          <w:rFonts w:ascii="Times New Roman" w:eastAsia="仿宋_GB2312" w:hAnsi="Times New Roman" w:cs="Times New Roman"/>
          <w:bCs/>
        </w:rPr>
        <w:t>在其他条件都适宜的前提下，</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含量突然降低会导致</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的固定受阻，致使</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化合物的来源受阻，</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5</w:t>
      </w:r>
      <w:r w:rsidRPr="00875398">
        <w:rPr>
          <w:rFonts w:ascii="Times New Roman" w:eastAsia="仿宋_GB2312" w:hAnsi="Times New Roman" w:cs="Times New Roman"/>
          <w:bCs/>
        </w:rPr>
        <w:t>化合物的去路受阻。而</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化合物的还原过程仍然在进行，导致</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化合物因不断被还原而减少，</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5</w:t>
      </w:r>
      <w:r w:rsidRPr="00875398">
        <w:rPr>
          <w:rFonts w:ascii="Times New Roman" w:eastAsia="仿宋_GB2312" w:hAnsi="Times New Roman" w:cs="Times New Roman"/>
          <w:bCs/>
        </w:rPr>
        <w:t>化合物因不断产生而增加，</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化合物的来源不足，致使</w:t>
      </w:r>
      <w:r w:rsidRPr="00875398">
        <w:rPr>
          <w:rFonts w:ascii="Times New Roman" w:eastAsia="仿宋_GB2312" w:hAnsi="Times New Roman" w:cs="Times New Roman"/>
          <w:bCs/>
        </w:rPr>
        <w:t>ATP</w:t>
      </w:r>
      <w:r w:rsidRPr="00875398">
        <w:rPr>
          <w:rFonts w:ascii="Times New Roman" w:eastAsia="仿宋_GB2312" w:hAnsi="Times New Roman" w:cs="Times New Roman"/>
          <w:bCs/>
        </w:rPr>
        <w:t>的利用减少，含量上升。</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eastAsia="黑体" w:hAnsi="Times New Roman" w:cs="Times New Roman"/>
          <w:bCs/>
        </w:rPr>
      </w:pPr>
      <w:r w:rsidRPr="00875398">
        <w:rPr>
          <w:rFonts w:ascii="Times New Roman" w:eastAsia="黑体" w:hAnsi="Times New Roman" w:cs="Times New Roman"/>
          <w:bCs/>
        </w:rPr>
        <w:t>知识点</w:t>
      </w:r>
      <w:r w:rsidRPr="00875398">
        <w:rPr>
          <w:rFonts w:ascii="Times New Roman" w:eastAsia="黑体" w:hAnsi="Times New Roman" w:cs="Times New Roman"/>
          <w:bCs/>
        </w:rPr>
        <w:t>2</w:t>
      </w:r>
      <w:r w:rsidRPr="00875398">
        <w:rPr>
          <w:rFonts w:ascii="Times New Roman" w:eastAsia="黑体" w:hAnsi="Times New Roman" w:cs="Times New Roman"/>
          <w:bCs/>
        </w:rPr>
        <w:t xml:space="preserve">　影响光合作用的环境因素及在生产中的应用</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i/>
        </w:rPr>
        <w:t>Z</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o(\s\up7(</w:instrText>
      </w:r>
      <w:r w:rsidRPr="00875398">
        <w:rPr>
          <w:rFonts w:ascii="Times New Roman" w:hAnsi="Times New Roman" w:cs="Times New Roman"/>
          <w:bCs/>
        </w:rPr>
        <w:instrText>重难拓展</w:instrText>
      </w:r>
      <w:r w:rsidRPr="00875398">
        <w:rPr>
          <w:rFonts w:ascii="Times New Roman" w:hAnsi="Times New Roman" w:cs="Times New Roman"/>
          <w:bCs/>
        </w:rPr>
        <w:instrText>),\s\do5(hong nan tuo zhan ))</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 xml:space="preserve">　</w:t>
      </w:r>
      <w:r w:rsidRPr="00875398">
        <w:rPr>
          <w:rFonts w:ascii="Times New Roman" w:hAnsi="Times New Roman" w:cs="Times New Roman" w:hint="eastAsia"/>
          <w:bCs/>
          <w:noProof/>
        </w:rPr>
        <w:drawing>
          <wp:inline distT="0" distB="0" distL="0" distR="0">
            <wp:extent cx="180975" cy="284480"/>
            <wp:effectExtent l="0" t="0" r="9525" b="1270"/>
            <wp:docPr id="11" name="图片 11"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箭头.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．光照强度：</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原理：光照强度主要影响光反应阶段</w:t>
      </w:r>
      <w:r w:rsidRPr="00875398">
        <w:rPr>
          <w:rFonts w:ascii="Times New Roman" w:hAnsi="Times New Roman" w:cs="Times New Roman"/>
          <w:bCs/>
        </w:rPr>
        <w:t>ATP</w:t>
      </w:r>
      <w:r w:rsidRPr="00875398">
        <w:rPr>
          <w:rFonts w:ascii="Times New Roman" w:hAnsi="Times New Roman" w:cs="Times New Roman"/>
          <w:bCs/>
        </w:rPr>
        <w:t>和</w:t>
      </w:r>
      <w:r w:rsidRPr="00875398">
        <w:rPr>
          <w:rFonts w:ascii="IPAPANNEW" w:hAnsi="IPAPANNEW" w:cs="Times New Roman"/>
          <w:bCs/>
        </w:rPr>
        <w:t>[H]</w:t>
      </w:r>
      <w:r w:rsidRPr="00875398">
        <w:rPr>
          <w:rFonts w:ascii="Times New Roman" w:hAnsi="Times New Roman" w:cs="Times New Roman"/>
          <w:bCs/>
        </w:rPr>
        <w:t>的产生，进而影响暗反应阶段。</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曲线</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lastRenderedPageBreak/>
        <w:drawing>
          <wp:inline distT="0" distB="0" distL="0" distR="0">
            <wp:extent cx="1759585" cy="1569720"/>
            <wp:effectExtent l="0" t="0" r="0" b="0"/>
            <wp:docPr id="12" name="图片 12" descr="BY1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BY111.TIF"/>
                    <pic:cNvPicPr>
                      <a:picLocks noChangeAspect="1" noChangeArrowheads="1"/>
                    </pic:cNvPicPr>
                  </pic:nvPicPr>
                  <pic:blipFill>
                    <a:blip r:embed="rId61" r:link="rId62" cstate="print">
                      <a:extLst>
                        <a:ext uri="{28A0092B-C50C-407E-A947-70E740481C1C}">
                          <a14:useLocalDpi xmlns:a14="http://schemas.microsoft.com/office/drawing/2010/main" val="0"/>
                        </a:ext>
                      </a:extLst>
                    </a:blip>
                    <a:srcRect/>
                    <a:stretch>
                      <a:fillRect/>
                    </a:stretch>
                  </pic:blipFill>
                  <pic:spPr bwMode="auto">
                    <a:xfrm>
                      <a:off x="0" y="0"/>
                      <a:ext cx="1759585" cy="1569720"/>
                    </a:xfrm>
                    <a:prstGeom prst="rect">
                      <a:avLst/>
                    </a:prstGeom>
                    <a:noFill/>
                    <a:ln>
                      <a:noFill/>
                    </a:ln>
                  </pic:spPr>
                </pic:pic>
              </a:graphicData>
            </a:graphic>
          </wp:inline>
        </w:drawing>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6"/>
        <w:gridCol w:w="1230"/>
        <w:gridCol w:w="8172"/>
      </w:tblGrid>
      <w:tr w:rsidR="00D25D9C" w:rsidTr="00E95A76">
        <w:trPr>
          <w:trHeight w:hRule="exact" w:val="669"/>
          <w:jc w:val="center"/>
        </w:trPr>
        <w:tc>
          <w:tcPr>
            <w:tcW w:w="0" w:type="auto"/>
            <w:vMerge w:val="restar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关键点</w:t>
            </w:r>
          </w:p>
        </w:tc>
        <w:tc>
          <w:tcPr>
            <w:tcW w:w="1230" w:type="dxa"/>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A</w:t>
            </w:r>
            <w:r w:rsidRPr="00875398">
              <w:rPr>
                <w:rFonts w:ascii="Times New Roman" w:hAnsi="Times New Roman" w:cs="Times New Roman"/>
                <w:bCs/>
              </w:rPr>
              <w:t>点</w:t>
            </w:r>
          </w:p>
        </w:tc>
        <w:tc>
          <w:tcPr>
            <w:tcW w:w="8173" w:type="dxa"/>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光照强度为</w:t>
            </w:r>
            <w:r w:rsidRPr="00875398">
              <w:rPr>
                <w:rFonts w:ascii="Times New Roman" w:hAnsi="Times New Roman" w:cs="Times New Roman"/>
                <w:bCs/>
              </w:rPr>
              <w:t>0</w:t>
            </w:r>
            <w:r w:rsidRPr="00875398">
              <w:rPr>
                <w:rFonts w:ascii="Times New Roman" w:hAnsi="Times New Roman" w:cs="Times New Roman"/>
                <w:bCs/>
              </w:rPr>
              <w:t>，此时只进行细胞呼吸；</w:t>
            </w:r>
            <w:r w:rsidRPr="00875398">
              <w:rPr>
                <w:rFonts w:ascii="Times New Roman" w:hAnsi="Times New Roman" w:cs="Times New Roman"/>
                <w:bCs/>
              </w:rPr>
              <w:t>A</w:t>
            </w:r>
            <w:r w:rsidRPr="00875398">
              <w:rPr>
                <w:rFonts w:ascii="Times New Roman" w:hAnsi="Times New Roman" w:cs="Times New Roman"/>
                <w:bCs/>
              </w:rPr>
              <w:t>点的</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释放量表示细胞呼吸速率</w:t>
            </w:r>
          </w:p>
        </w:tc>
      </w:tr>
      <w:tr w:rsidR="00D25D9C" w:rsidTr="00E95A76">
        <w:trPr>
          <w:trHeight w:hRule="exact" w:val="932"/>
          <w:jc w:val="center"/>
        </w:trPr>
        <w:tc>
          <w:tcPr>
            <w:tcW w:w="0" w:type="auto"/>
            <w:vMerge/>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p>
        </w:tc>
        <w:tc>
          <w:tcPr>
            <w:tcW w:w="1230" w:type="dxa"/>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B</w:t>
            </w:r>
            <w:r w:rsidRPr="00875398">
              <w:rPr>
                <w:rFonts w:ascii="Times New Roman" w:hAnsi="Times New Roman" w:cs="Times New Roman"/>
                <w:bCs/>
              </w:rPr>
              <w:t>点</w:t>
            </w:r>
          </w:p>
        </w:tc>
        <w:tc>
          <w:tcPr>
            <w:tcW w:w="8173" w:type="dxa"/>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光合作用强度＝细胞呼吸强度</w:t>
            </w:r>
            <w:r w:rsidRPr="00875398">
              <w:rPr>
                <w:rFonts w:ascii="Times New Roman" w:hAnsi="Times New Roman" w:cs="Times New Roman"/>
                <w:bCs/>
              </w:rPr>
              <w:t>(</w:t>
            </w:r>
            <w:r w:rsidRPr="00875398">
              <w:rPr>
                <w:rFonts w:ascii="Times New Roman" w:hAnsi="Times New Roman" w:cs="Times New Roman"/>
                <w:bCs/>
              </w:rPr>
              <w:t>细胞呼吸释放的</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全部用于光合作用</w:t>
            </w:r>
            <w:r w:rsidRPr="00875398">
              <w:rPr>
                <w:rFonts w:ascii="Times New Roman" w:hAnsi="Times New Roman" w:cs="Times New Roman"/>
                <w:bCs/>
              </w:rPr>
              <w:t>)</w:t>
            </w:r>
            <w:r w:rsidRPr="00875398">
              <w:rPr>
                <w:rFonts w:ascii="Times New Roman" w:hAnsi="Times New Roman" w:cs="Times New Roman"/>
                <w:bCs/>
              </w:rPr>
              <w:t>，此时光照强度称为光的补偿点</w:t>
            </w:r>
          </w:p>
        </w:tc>
      </w:tr>
      <w:tr w:rsidR="00D25D9C" w:rsidTr="00E95A76">
        <w:trPr>
          <w:trHeight w:hRule="exact" w:val="1038"/>
          <w:jc w:val="center"/>
        </w:trPr>
        <w:tc>
          <w:tcPr>
            <w:tcW w:w="0" w:type="auto"/>
            <w:vMerge/>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p>
        </w:tc>
        <w:tc>
          <w:tcPr>
            <w:tcW w:w="1230" w:type="dxa"/>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C</w:t>
            </w:r>
            <w:r w:rsidRPr="00875398">
              <w:rPr>
                <w:rFonts w:hAnsi="宋体" w:cs="Times New Roman"/>
                <w:bCs/>
              </w:rPr>
              <w:t>′</w:t>
            </w:r>
            <w:r w:rsidRPr="00875398">
              <w:rPr>
                <w:rFonts w:ascii="Times New Roman" w:hAnsi="Times New Roman" w:cs="Times New Roman"/>
                <w:bCs/>
              </w:rPr>
              <w:t>点</w:t>
            </w:r>
          </w:p>
        </w:tc>
        <w:tc>
          <w:tcPr>
            <w:tcW w:w="8173" w:type="dxa"/>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光照强度增强，光合作用强度基本不变，此时的光照强度称为光的饱和点，此时</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吸收量表示净光合作用速率</w:t>
            </w:r>
          </w:p>
        </w:tc>
      </w:tr>
      <w:tr w:rsidR="00D25D9C" w:rsidTr="00E95A76">
        <w:trPr>
          <w:trHeight w:hRule="exact" w:val="782"/>
          <w:jc w:val="center"/>
        </w:trPr>
        <w:tc>
          <w:tcPr>
            <w:tcW w:w="0" w:type="auto"/>
            <w:vMerge w:val="restar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区段分析</w:t>
            </w:r>
          </w:p>
        </w:tc>
        <w:tc>
          <w:tcPr>
            <w:tcW w:w="1230" w:type="dxa"/>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AB</w:t>
            </w:r>
            <w:r w:rsidRPr="00875398">
              <w:rPr>
                <w:rFonts w:ascii="Times New Roman" w:hAnsi="Times New Roman" w:cs="Times New Roman"/>
                <w:bCs/>
              </w:rPr>
              <w:t>段</w:t>
            </w:r>
          </w:p>
        </w:tc>
        <w:tc>
          <w:tcPr>
            <w:tcW w:w="8173" w:type="dxa"/>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开始进行光合作用，随光照强度的增强，光合作用强度也增强，但光合作用强度小于细胞呼吸强度</w:t>
            </w:r>
          </w:p>
        </w:tc>
      </w:tr>
      <w:tr w:rsidR="00D25D9C" w:rsidTr="00E95A76">
        <w:trPr>
          <w:trHeight w:hRule="exact" w:val="467"/>
          <w:jc w:val="center"/>
        </w:trPr>
        <w:tc>
          <w:tcPr>
            <w:tcW w:w="0" w:type="auto"/>
            <w:vMerge/>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p>
        </w:tc>
        <w:tc>
          <w:tcPr>
            <w:tcW w:w="1230" w:type="dxa"/>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BC</w:t>
            </w:r>
            <w:r w:rsidRPr="00875398">
              <w:rPr>
                <w:rFonts w:ascii="Times New Roman" w:hAnsi="Times New Roman" w:cs="Times New Roman"/>
                <w:bCs/>
              </w:rPr>
              <w:t>段</w:t>
            </w:r>
          </w:p>
        </w:tc>
        <w:tc>
          <w:tcPr>
            <w:tcW w:w="8173" w:type="dxa"/>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随光照强度的增强，光合作用强度增强</w:t>
            </w:r>
          </w:p>
        </w:tc>
      </w:tr>
    </w:tbl>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应用</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①</w:t>
      </w:r>
      <w:r w:rsidRPr="00875398">
        <w:rPr>
          <w:rFonts w:ascii="Times New Roman" w:hAnsi="Times New Roman" w:cs="Times New Roman"/>
          <w:bCs/>
        </w:rPr>
        <w:t>欲使植物正常生长，则应使光照强度大于</w:t>
      </w:r>
      <w:r w:rsidRPr="00875398">
        <w:rPr>
          <w:rFonts w:ascii="Times New Roman" w:hAnsi="Times New Roman" w:cs="Times New Roman"/>
          <w:bCs/>
        </w:rPr>
        <w:t>B</w:t>
      </w:r>
      <w:r w:rsidRPr="00875398">
        <w:rPr>
          <w:rFonts w:ascii="Times New Roman" w:hAnsi="Times New Roman" w:cs="Times New Roman"/>
          <w:bCs/>
        </w:rPr>
        <w:t>点对应的光照强度。</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②</w:t>
      </w:r>
      <w:r w:rsidRPr="00875398">
        <w:rPr>
          <w:rFonts w:ascii="Times New Roman" w:hAnsi="Times New Roman" w:cs="Times New Roman"/>
          <w:bCs/>
        </w:rPr>
        <w:t>适当提高光照强度：如阴雨天适当补充光照，及时对大棚除霜消雾等。</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③</w:t>
      </w:r>
      <w:r w:rsidRPr="00875398">
        <w:rPr>
          <w:rFonts w:ascii="Times New Roman" w:hAnsi="Times New Roman" w:cs="Times New Roman"/>
          <w:bCs/>
        </w:rPr>
        <w:t>合理密植和间作套种：阴生植物的光补偿点和光饱和点低，因此间作套种农作物可以充分利用光照。</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2</w:t>
      </w:r>
      <w:r w:rsidRPr="00875398">
        <w:rPr>
          <w:rFonts w:ascii="Times New Roman" w:hAnsi="Times New Roman" w:cs="Times New Roman"/>
          <w:bCs/>
        </w:rPr>
        <w:t>．</w:t>
      </w:r>
      <w:r w:rsidRPr="00875398">
        <w:rPr>
          <w:rFonts w:ascii="Times New Roman" w:eastAsia="黑体" w:hAnsi="Times New Roman" w:cs="Times New Roman"/>
          <w:bCs/>
        </w:rPr>
        <w:t>CO</w:t>
      </w:r>
      <w:r w:rsidRPr="00875398">
        <w:rPr>
          <w:rFonts w:ascii="Times New Roman" w:eastAsia="黑体" w:hAnsi="Times New Roman" w:cs="Times New Roman"/>
          <w:bCs/>
          <w:vertAlign w:val="subscript"/>
        </w:rPr>
        <w:t>2</w:t>
      </w:r>
      <w:r w:rsidRPr="00875398">
        <w:rPr>
          <w:rFonts w:ascii="Times New Roman" w:eastAsia="黑体" w:hAnsi="Times New Roman" w:cs="Times New Roman"/>
          <w:bCs/>
        </w:rPr>
        <w:t>浓度</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原理：</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浓度通过影响暗反应阶段，制约</w:t>
      </w:r>
      <w:r w:rsidRPr="00875398">
        <w:rPr>
          <w:rFonts w:ascii="Times New Roman" w:hAnsi="Times New Roman" w:cs="Times New Roman"/>
          <w:bCs/>
        </w:rPr>
        <w:t>C</w:t>
      </w:r>
      <w:r w:rsidRPr="00875398">
        <w:rPr>
          <w:rFonts w:ascii="Times New Roman" w:hAnsi="Times New Roman" w:cs="Times New Roman"/>
          <w:bCs/>
          <w:vertAlign w:val="subscript"/>
        </w:rPr>
        <w:t>3</w:t>
      </w:r>
      <w:r w:rsidRPr="00875398">
        <w:rPr>
          <w:rFonts w:ascii="Times New Roman" w:hAnsi="Times New Roman" w:cs="Times New Roman"/>
          <w:bCs/>
        </w:rPr>
        <w:t>的生成进而影响光合作用强度。</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noProof/>
        </w:rPr>
        <w:drawing>
          <wp:inline distT="0" distB="0" distL="0" distR="0">
            <wp:extent cx="2933065" cy="1198880"/>
            <wp:effectExtent l="0" t="0" r="635" b="1270"/>
            <wp:docPr id="13" name="图片 13" descr="BY1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BY112.TIF"/>
                    <pic:cNvPicPr>
                      <a:picLocks noChangeAspect="1" noChangeArrowheads="1"/>
                    </pic:cNvPicPr>
                  </pic:nvPicPr>
                  <pic:blipFill>
                    <a:blip r:embed="rId63" r:link="rId64" cstate="print">
                      <a:extLst>
                        <a:ext uri="{28A0092B-C50C-407E-A947-70E740481C1C}">
                          <a14:useLocalDpi xmlns:a14="http://schemas.microsoft.com/office/drawing/2010/main" val="0"/>
                        </a:ext>
                      </a:extLst>
                    </a:blip>
                    <a:srcRect/>
                    <a:stretch>
                      <a:fillRect/>
                    </a:stretch>
                  </pic:blipFill>
                  <pic:spPr bwMode="auto">
                    <a:xfrm>
                      <a:off x="0" y="0"/>
                      <a:ext cx="2933065" cy="1198880"/>
                    </a:xfrm>
                    <a:prstGeom prst="rect">
                      <a:avLst/>
                    </a:prstGeom>
                    <a:noFill/>
                    <a:ln>
                      <a:noFill/>
                    </a:ln>
                  </pic:spPr>
                </pic:pic>
              </a:graphicData>
            </a:graphic>
          </wp:inline>
        </w:drawing>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1214"/>
        <w:gridCol w:w="5877"/>
      </w:tblGrid>
      <w:tr w:rsidR="00D25D9C" w:rsidTr="00E95A76">
        <w:trPr>
          <w:jc w:val="center"/>
        </w:trPr>
        <w:tc>
          <w:tcPr>
            <w:tcW w:w="840" w:type="pct"/>
            <w:vMerge w:val="restar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关键</w:t>
            </w:r>
          </w:p>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点</w:t>
            </w:r>
          </w:p>
        </w:tc>
        <w:tc>
          <w:tcPr>
            <w:tcW w:w="712"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A</w:t>
            </w:r>
          </w:p>
        </w:tc>
        <w:tc>
          <w:tcPr>
            <w:tcW w:w="3448"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的补偿点：光合速率等于呼吸速率时的</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浓度</w:t>
            </w:r>
          </w:p>
        </w:tc>
      </w:tr>
      <w:tr w:rsidR="00D25D9C" w:rsidTr="00E95A76">
        <w:trPr>
          <w:jc w:val="center"/>
        </w:trPr>
        <w:tc>
          <w:tcPr>
            <w:tcW w:w="840" w:type="pct"/>
            <w:vMerge/>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p>
        </w:tc>
        <w:tc>
          <w:tcPr>
            <w:tcW w:w="712"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A</w:t>
            </w:r>
            <w:r w:rsidRPr="00875398">
              <w:rPr>
                <w:rFonts w:hAnsi="宋体" w:cs="Times New Roman"/>
                <w:bCs/>
              </w:rPr>
              <w:t>′</w:t>
            </w:r>
          </w:p>
        </w:tc>
        <w:tc>
          <w:tcPr>
            <w:tcW w:w="3448"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进行光合作用所需的最低</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浓度</w:t>
            </w:r>
          </w:p>
        </w:tc>
      </w:tr>
      <w:tr w:rsidR="00D25D9C" w:rsidTr="00E95A76">
        <w:trPr>
          <w:jc w:val="center"/>
        </w:trPr>
        <w:tc>
          <w:tcPr>
            <w:tcW w:w="840" w:type="pct"/>
            <w:vMerge/>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p>
        </w:tc>
        <w:tc>
          <w:tcPr>
            <w:tcW w:w="712"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B</w:t>
            </w:r>
            <w:r w:rsidRPr="00875398">
              <w:rPr>
                <w:rFonts w:ascii="Times New Roman" w:hAnsi="Times New Roman" w:cs="Times New Roman"/>
                <w:bCs/>
              </w:rPr>
              <w:t>和</w:t>
            </w:r>
            <w:r w:rsidRPr="00875398">
              <w:rPr>
                <w:rFonts w:ascii="Times New Roman" w:hAnsi="Times New Roman" w:cs="Times New Roman"/>
                <w:bCs/>
              </w:rPr>
              <w:t>B</w:t>
            </w:r>
            <w:r w:rsidRPr="00875398">
              <w:rPr>
                <w:rFonts w:hAnsi="宋体" w:cs="Times New Roman"/>
                <w:bCs/>
              </w:rPr>
              <w:t>′</w:t>
            </w:r>
          </w:p>
        </w:tc>
        <w:tc>
          <w:tcPr>
            <w:tcW w:w="3448"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饱和点</w:t>
            </w:r>
          </w:p>
        </w:tc>
      </w:tr>
      <w:tr w:rsidR="00D25D9C" w:rsidTr="00E95A76">
        <w:trPr>
          <w:jc w:val="center"/>
        </w:trPr>
        <w:tc>
          <w:tcPr>
            <w:tcW w:w="840"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走势</w:t>
            </w:r>
          </w:p>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lastRenderedPageBreak/>
              <w:t>分析</w:t>
            </w:r>
          </w:p>
        </w:tc>
        <w:tc>
          <w:tcPr>
            <w:tcW w:w="712"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lastRenderedPageBreak/>
              <w:t>图</w:t>
            </w:r>
            <w:r w:rsidRPr="00875398">
              <w:rPr>
                <w:rFonts w:ascii="Times New Roman" w:hAnsi="Times New Roman" w:cs="Times New Roman"/>
                <w:bCs/>
              </w:rPr>
              <w:t>1</w:t>
            </w:r>
            <w:r w:rsidRPr="00875398">
              <w:rPr>
                <w:rFonts w:ascii="Times New Roman" w:hAnsi="Times New Roman" w:cs="Times New Roman"/>
                <w:bCs/>
              </w:rPr>
              <w:t>和</w:t>
            </w:r>
          </w:p>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lastRenderedPageBreak/>
              <w:t>图</w:t>
            </w:r>
            <w:r w:rsidRPr="00875398">
              <w:rPr>
                <w:rFonts w:ascii="Times New Roman" w:hAnsi="Times New Roman" w:cs="Times New Roman"/>
                <w:bCs/>
              </w:rPr>
              <w:t>2</w:t>
            </w:r>
          </w:p>
        </w:tc>
        <w:tc>
          <w:tcPr>
            <w:tcW w:w="3448"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lastRenderedPageBreak/>
              <w:t>一定范围内，光合作用强度随</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浓度的增大而增大，但当</w:t>
            </w:r>
            <w:r w:rsidRPr="00875398">
              <w:rPr>
                <w:rFonts w:ascii="Times New Roman" w:hAnsi="Times New Roman" w:cs="Times New Roman"/>
                <w:bCs/>
              </w:rPr>
              <w:lastRenderedPageBreak/>
              <w:t>CO</w:t>
            </w:r>
            <w:r w:rsidRPr="00875398">
              <w:rPr>
                <w:rFonts w:ascii="Times New Roman" w:hAnsi="Times New Roman" w:cs="Times New Roman"/>
                <w:bCs/>
                <w:vertAlign w:val="subscript"/>
              </w:rPr>
              <w:t>2</w:t>
            </w:r>
            <w:r w:rsidRPr="00875398">
              <w:rPr>
                <w:rFonts w:ascii="Times New Roman" w:hAnsi="Times New Roman" w:cs="Times New Roman"/>
                <w:bCs/>
              </w:rPr>
              <w:t>达到一定的浓度时，光合作用强度不再增强</w:t>
            </w:r>
          </w:p>
        </w:tc>
      </w:tr>
    </w:tbl>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lastRenderedPageBreak/>
        <w:t>(3)</w:t>
      </w:r>
      <w:r w:rsidRPr="00875398">
        <w:rPr>
          <w:rFonts w:ascii="Times New Roman" w:hAnsi="Times New Roman" w:cs="Times New Roman"/>
          <w:bCs/>
        </w:rPr>
        <w:t>应用</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①</w:t>
      </w:r>
      <w:r w:rsidRPr="00875398">
        <w:rPr>
          <w:rFonts w:ascii="Times New Roman" w:hAnsi="Times New Roman" w:cs="Times New Roman"/>
          <w:bCs/>
        </w:rPr>
        <w:t>大气中的</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浓度处于</w:t>
      </w:r>
      <w:r w:rsidRPr="00875398">
        <w:rPr>
          <w:rFonts w:ascii="Times New Roman" w:hAnsi="Times New Roman" w:cs="Times New Roman"/>
          <w:bCs/>
        </w:rPr>
        <w:t>OA</w:t>
      </w:r>
      <w:r w:rsidRPr="00875398">
        <w:rPr>
          <w:rFonts w:hAnsi="宋体" w:cs="Times New Roman"/>
          <w:bCs/>
        </w:rPr>
        <w:t>′</w:t>
      </w:r>
      <w:r w:rsidRPr="00875398">
        <w:rPr>
          <w:rFonts w:ascii="Times New Roman" w:hAnsi="Times New Roman" w:cs="Times New Roman"/>
          <w:bCs/>
        </w:rPr>
        <w:t>段时，植物无法进行光合作用。</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②</w:t>
      </w:r>
      <w:r w:rsidRPr="00875398">
        <w:rPr>
          <w:rFonts w:ascii="Times New Roman" w:hAnsi="Times New Roman" w:cs="Times New Roman"/>
          <w:bCs/>
        </w:rPr>
        <w:t>在农业生产中可通过</w:t>
      </w:r>
      <w:r w:rsidRPr="00875398">
        <w:rPr>
          <w:rFonts w:hAnsi="宋体" w:cs="Times New Roman"/>
          <w:bCs/>
        </w:rPr>
        <w:t>“</w:t>
      </w:r>
      <w:r w:rsidRPr="00875398">
        <w:rPr>
          <w:rFonts w:ascii="Times New Roman" w:hAnsi="Times New Roman" w:cs="Times New Roman"/>
          <w:bCs/>
        </w:rPr>
        <w:t>正其行，通其风</w:t>
      </w:r>
      <w:r w:rsidRPr="00875398">
        <w:rPr>
          <w:rFonts w:hAnsi="宋体" w:cs="Times New Roman"/>
          <w:bCs/>
        </w:rPr>
        <w:t>”</w:t>
      </w:r>
      <w:r w:rsidRPr="00875398">
        <w:rPr>
          <w:rFonts w:ascii="Times New Roman" w:hAnsi="Times New Roman" w:cs="Times New Roman"/>
          <w:bCs/>
        </w:rPr>
        <w:t>和增施农家肥等措施增加</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浓度，提高光合作用速率。</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3</w:t>
      </w:r>
      <w:r w:rsidRPr="00875398">
        <w:rPr>
          <w:rFonts w:ascii="Times New Roman" w:hAnsi="Times New Roman" w:cs="Times New Roman"/>
          <w:bCs/>
        </w:rPr>
        <w:t>．</w:t>
      </w:r>
      <w:r w:rsidRPr="00875398">
        <w:rPr>
          <w:rFonts w:ascii="Times New Roman" w:eastAsia="黑体" w:hAnsi="Times New Roman" w:cs="Times New Roman"/>
          <w:bCs/>
        </w:rPr>
        <w:t>温度</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原理：通过影响酶活性进而影响光合作用。</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曲线：</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1449070" cy="1087120"/>
            <wp:effectExtent l="0" t="0" r="0" b="0"/>
            <wp:docPr id="14" name="图片 14" descr="BY1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BY113.TIF"/>
                    <pic:cNvPicPr>
                      <a:picLocks noChangeAspect="1" noChangeArrowheads="1"/>
                    </pic:cNvPicPr>
                  </pic:nvPicPr>
                  <pic:blipFill>
                    <a:blip r:embed="rId65" r:link="rId66" cstate="print">
                      <a:extLst>
                        <a:ext uri="{28A0092B-C50C-407E-A947-70E740481C1C}">
                          <a14:useLocalDpi xmlns:a14="http://schemas.microsoft.com/office/drawing/2010/main" val="0"/>
                        </a:ext>
                      </a:extLst>
                    </a:blip>
                    <a:srcRect/>
                    <a:stretch>
                      <a:fillRect/>
                    </a:stretch>
                  </pic:blipFill>
                  <pic:spPr bwMode="auto">
                    <a:xfrm>
                      <a:off x="0" y="0"/>
                      <a:ext cx="1449070" cy="1087120"/>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①</w:t>
      </w:r>
      <w:r w:rsidRPr="00875398">
        <w:rPr>
          <w:rFonts w:ascii="Times New Roman" w:hAnsi="Times New Roman" w:cs="Times New Roman"/>
          <w:bCs/>
        </w:rPr>
        <w:t>AB</w:t>
      </w:r>
      <w:r w:rsidRPr="00875398">
        <w:rPr>
          <w:rFonts w:ascii="Times New Roman" w:hAnsi="Times New Roman" w:cs="Times New Roman"/>
          <w:bCs/>
        </w:rPr>
        <w:t>段：随着温度升高，光合作用增强。</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②</w:t>
      </w:r>
      <w:r w:rsidRPr="00875398">
        <w:rPr>
          <w:rFonts w:ascii="Times New Roman" w:hAnsi="Times New Roman" w:cs="Times New Roman"/>
          <w:bCs/>
        </w:rPr>
        <w:t>B</w:t>
      </w:r>
      <w:r w:rsidRPr="00875398">
        <w:rPr>
          <w:rFonts w:ascii="Times New Roman" w:hAnsi="Times New Roman" w:cs="Times New Roman"/>
          <w:bCs/>
        </w:rPr>
        <w:t>点：光合作用最适温度。</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③</w:t>
      </w:r>
      <w:r w:rsidRPr="00875398">
        <w:rPr>
          <w:rFonts w:ascii="Times New Roman" w:hAnsi="Times New Roman" w:cs="Times New Roman"/>
          <w:bCs/>
        </w:rPr>
        <w:t>BC</w:t>
      </w:r>
      <w:r w:rsidRPr="00875398">
        <w:rPr>
          <w:rFonts w:ascii="Times New Roman" w:hAnsi="Times New Roman" w:cs="Times New Roman"/>
          <w:bCs/>
        </w:rPr>
        <w:t>段：随着温度升高，光合作用减弱。</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④</w:t>
      </w:r>
      <w:r w:rsidRPr="00875398">
        <w:rPr>
          <w:rFonts w:ascii="Times New Roman" w:hAnsi="Times New Roman" w:cs="Times New Roman"/>
          <w:bCs/>
        </w:rPr>
        <w:t>温度过高时，酶失活，光合作用完全停止。</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应用</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①</w:t>
      </w:r>
      <w:r w:rsidRPr="00875398">
        <w:rPr>
          <w:rFonts w:ascii="Times New Roman" w:hAnsi="Times New Roman" w:cs="Times New Roman"/>
          <w:bCs/>
        </w:rPr>
        <w:t>适时播种。</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②</w:t>
      </w:r>
      <w:r w:rsidRPr="00875398">
        <w:rPr>
          <w:rFonts w:ascii="Times New Roman" w:hAnsi="Times New Roman" w:cs="Times New Roman"/>
          <w:bCs/>
        </w:rPr>
        <w:t>温室栽培时白天适当提高温度，夜间适当降低温度。</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4</w:t>
      </w:r>
      <w:r w:rsidRPr="00875398">
        <w:rPr>
          <w:rFonts w:ascii="Times New Roman" w:hAnsi="Times New Roman" w:cs="Times New Roman"/>
          <w:bCs/>
        </w:rPr>
        <w:t>．</w:t>
      </w:r>
      <w:r w:rsidRPr="00875398">
        <w:rPr>
          <w:rFonts w:ascii="Times New Roman" w:eastAsia="黑体" w:hAnsi="Times New Roman" w:cs="Times New Roman"/>
          <w:bCs/>
        </w:rPr>
        <w:t>水及矿质元素对光合作用的影响</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原理：</w:t>
      </w:r>
      <w:r w:rsidRPr="00875398">
        <w:rPr>
          <w:rFonts w:hAnsi="宋体" w:cs="Times New Roman"/>
          <w:bCs/>
        </w:rPr>
        <w:t>①</w:t>
      </w:r>
      <w:r w:rsidRPr="00875398">
        <w:rPr>
          <w:rFonts w:ascii="Times New Roman" w:hAnsi="Times New Roman" w:cs="Times New Roman"/>
          <w:bCs/>
        </w:rPr>
        <w:t>N</w:t>
      </w:r>
      <w:r w:rsidRPr="00875398">
        <w:rPr>
          <w:rFonts w:ascii="Times New Roman" w:hAnsi="Times New Roman" w:cs="Times New Roman"/>
          <w:bCs/>
        </w:rPr>
        <w:t>、</w:t>
      </w:r>
      <w:r w:rsidRPr="00875398">
        <w:rPr>
          <w:rFonts w:ascii="Times New Roman" w:hAnsi="Times New Roman" w:cs="Times New Roman"/>
          <w:bCs/>
        </w:rPr>
        <w:t>Mg</w:t>
      </w:r>
      <w:r w:rsidRPr="00875398">
        <w:rPr>
          <w:rFonts w:ascii="Times New Roman" w:hAnsi="Times New Roman" w:cs="Times New Roman"/>
          <w:bCs/>
        </w:rPr>
        <w:t>、</w:t>
      </w:r>
      <w:r w:rsidRPr="00875398">
        <w:rPr>
          <w:rFonts w:ascii="Times New Roman" w:hAnsi="Times New Roman" w:cs="Times New Roman"/>
          <w:bCs/>
        </w:rPr>
        <w:t>Fe</w:t>
      </w:r>
      <w:r w:rsidRPr="00875398">
        <w:rPr>
          <w:rFonts w:ascii="Times New Roman" w:hAnsi="Times New Roman" w:cs="Times New Roman"/>
          <w:bCs/>
        </w:rPr>
        <w:t>等是叶绿素合成的必需元素，若这些元素缺乏，会影响叶绿素的合成从而影响光合作用。</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②</w:t>
      </w:r>
      <w:r w:rsidRPr="00875398">
        <w:rPr>
          <w:rFonts w:ascii="Times New Roman" w:hAnsi="Times New Roman" w:cs="Times New Roman"/>
          <w:bCs/>
        </w:rPr>
        <w:t>水既是光合作用的原料，又是体内各种化学反应的介质，水还会影响气孔的开闭，从而影响</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进入植物体。</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曲线</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1595755" cy="923290"/>
            <wp:effectExtent l="0" t="0" r="4445" b="0"/>
            <wp:docPr id="15" name="图片 15" descr="BY1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BY114.TIF"/>
                    <pic:cNvPicPr>
                      <a:picLocks noChangeAspect="1" noChangeArrowheads="1"/>
                    </pic:cNvPicPr>
                  </pic:nvPicPr>
                  <pic:blipFill>
                    <a:blip r:embed="rId67" r:link="rId68" cstate="print">
                      <a:extLst>
                        <a:ext uri="{28A0092B-C50C-407E-A947-70E740481C1C}">
                          <a14:useLocalDpi xmlns:a14="http://schemas.microsoft.com/office/drawing/2010/main" val="0"/>
                        </a:ext>
                      </a:extLst>
                    </a:blip>
                    <a:srcRect/>
                    <a:stretch>
                      <a:fillRect/>
                    </a:stretch>
                  </pic:blipFill>
                  <pic:spPr bwMode="auto">
                    <a:xfrm>
                      <a:off x="0" y="0"/>
                      <a:ext cx="1595755" cy="923290"/>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应用</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Times New Roman"/>
          <w:bCs/>
        </w:rPr>
        <w:t>①</w:t>
      </w:r>
      <w:r w:rsidRPr="00875398">
        <w:rPr>
          <w:rFonts w:ascii="Times New Roman" w:hAnsi="Times New Roman" w:cs="Times New Roman"/>
          <w:bCs/>
        </w:rPr>
        <w:t>合理施肥；</w:t>
      </w:r>
      <w:r w:rsidRPr="00875398">
        <w:rPr>
          <w:rFonts w:hAnsi="宋体" w:cs="Times New Roman"/>
          <w:bCs/>
        </w:rPr>
        <w:t>②</w:t>
      </w:r>
      <w:r w:rsidRPr="00875398">
        <w:rPr>
          <w:rFonts w:ascii="Times New Roman" w:hAnsi="Times New Roman" w:cs="Times New Roman"/>
          <w:bCs/>
        </w:rPr>
        <w:t>预防干旱，合理灌溉。</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i/>
        </w:rPr>
        <w:t>Y</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o(\s\up7(</w:instrText>
      </w:r>
      <w:r w:rsidRPr="00875398">
        <w:rPr>
          <w:rFonts w:ascii="Times New Roman" w:hAnsi="Times New Roman" w:cs="Times New Roman"/>
          <w:bCs/>
        </w:rPr>
        <w:instrText>易错提醒</w:instrText>
      </w:r>
      <w:r w:rsidRPr="00875398">
        <w:rPr>
          <w:rFonts w:ascii="Times New Roman" w:hAnsi="Times New Roman" w:cs="Times New Roman"/>
          <w:bCs/>
        </w:rPr>
        <w:instrText>),\s\do5(i cuo ti xing))</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 xml:space="preserve">　</w:t>
      </w:r>
      <w:r w:rsidRPr="00875398">
        <w:rPr>
          <w:rFonts w:ascii="Times New Roman" w:hAnsi="Times New Roman" w:cs="Times New Roman" w:hint="eastAsia"/>
          <w:bCs/>
          <w:noProof/>
        </w:rPr>
        <w:drawing>
          <wp:inline distT="0" distB="0" distL="0" distR="0">
            <wp:extent cx="180975" cy="284480"/>
            <wp:effectExtent l="0" t="0" r="9525" b="1270"/>
            <wp:docPr id="16" name="图片 16"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箭头.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eastAsia="仿宋_GB2312" w:hAnsi="Times New Roman" w:cs="Times New Roman"/>
          <w:bCs/>
        </w:rPr>
      </w:pPr>
      <w:r w:rsidRPr="00875398">
        <w:rPr>
          <w:rFonts w:ascii="Times New Roman" w:eastAsia="仿宋_GB2312" w:hAnsi="Times New Roman" w:cs="Times New Roman"/>
          <w:bCs/>
        </w:rPr>
        <w:lastRenderedPageBreak/>
        <w:t>(1)</w:t>
      </w:r>
      <w:r w:rsidRPr="00875398">
        <w:rPr>
          <w:rFonts w:ascii="Times New Roman" w:eastAsia="仿宋_GB2312" w:hAnsi="Times New Roman" w:cs="Times New Roman"/>
          <w:bCs/>
        </w:rPr>
        <w:t>光的补偿点是指净光合作用为</w:t>
      </w:r>
      <w:r w:rsidRPr="00875398">
        <w:rPr>
          <w:rFonts w:ascii="Times New Roman" w:eastAsia="仿宋_GB2312" w:hAnsi="Times New Roman" w:cs="Times New Roman"/>
          <w:bCs/>
        </w:rPr>
        <w:t>0</w:t>
      </w:r>
      <w:r w:rsidRPr="00875398">
        <w:rPr>
          <w:rFonts w:ascii="Times New Roman" w:eastAsia="仿宋_GB2312" w:hAnsi="Times New Roman" w:cs="Times New Roman"/>
          <w:bCs/>
        </w:rPr>
        <w:t>的点，实际光合作用补偿</w:t>
      </w:r>
      <w:r w:rsidRPr="00875398">
        <w:rPr>
          <w:rFonts w:ascii="Times New Roman" w:eastAsia="仿宋_GB2312" w:hAnsi="Times New Roman" w:cs="Times New Roman"/>
          <w:bCs/>
        </w:rPr>
        <w:t>(</w:t>
      </w:r>
      <w:r w:rsidRPr="00875398">
        <w:rPr>
          <w:rFonts w:ascii="Times New Roman" w:eastAsia="仿宋_GB2312" w:hAnsi="Times New Roman" w:cs="Times New Roman"/>
          <w:bCs/>
        </w:rPr>
        <w:t>抵消</w:t>
      </w:r>
      <w:r w:rsidRPr="00875398">
        <w:rPr>
          <w:rFonts w:ascii="Times New Roman" w:eastAsia="仿宋_GB2312" w:hAnsi="Times New Roman" w:cs="Times New Roman"/>
          <w:bCs/>
        </w:rPr>
        <w:t>)</w:t>
      </w:r>
      <w:r w:rsidRPr="00875398">
        <w:rPr>
          <w:rFonts w:ascii="Times New Roman" w:eastAsia="仿宋_GB2312" w:hAnsi="Times New Roman" w:cs="Times New Roman"/>
          <w:bCs/>
        </w:rPr>
        <w:t>了呼吸作用，此时植物表现为不生长。</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eastAsia="仿宋_GB2312" w:hAnsi="Times New Roman" w:cs="Times New Roman"/>
          <w:bCs/>
        </w:rPr>
      </w:pPr>
      <w:r w:rsidRPr="00875398">
        <w:rPr>
          <w:rFonts w:ascii="Times New Roman" w:eastAsia="仿宋_GB2312" w:hAnsi="Times New Roman" w:cs="Times New Roman"/>
          <w:bCs/>
        </w:rPr>
        <w:t>(2)CO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的饱和点是指光合作用达到最大值时所需的最低</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浓度，外界条件变化时，</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的饱和点会发生变化。</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i/>
        </w:rPr>
        <w:t>D</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o(\s\up7(</w:instrText>
      </w:r>
      <w:r w:rsidRPr="00875398">
        <w:rPr>
          <w:rFonts w:ascii="Times New Roman" w:hAnsi="Times New Roman" w:cs="Times New Roman"/>
          <w:bCs/>
        </w:rPr>
        <w:instrText>典例评析</w:instrText>
      </w:r>
      <w:r w:rsidRPr="00875398">
        <w:rPr>
          <w:rFonts w:ascii="Times New Roman" w:hAnsi="Times New Roman" w:cs="Times New Roman"/>
          <w:bCs/>
        </w:rPr>
        <w:instrText>),\s\do5(ian li ping xi ))</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 xml:space="preserve">　</w:t>
      </w:r>
      <w:r w:rsidRPr="00875398">
        <w:rPr>
          <w:rFonts w:ascii="Times New Roman" w:hAnsi="Times New Roman" w:cs="Times New Roman" w:hint="eastAsia"/>
          <w:bCs/>
          <w:noProof/>
        </w:rPr>
        <w:drawing>
          <wp:inline distT="0" distB="0" distL="0" distR="0">
            <wp:extent cx="180975" cy="284480"/>
            <wp:effectExtent l="0" t="0" r="9525" b="1270"/>
            <wp:docPr id="17" name="图片 17"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箭头.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hint="eastAsia"/>
          <w:bCs/>
          <w:noProof/>
        </w:rPr>
        <w:drawing>
          <wp:inline distT="0" distB="0" distL="0" distR="0">
            <wp:extent cx="551815" cy="155575"/>
            <wp:effectExtent l="0" t="0" r="635" b="0"/>
            <wp:docPr id="18" name="图片 18" descr="例题.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例题.tif"/>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551815" cy="155575"/>
                    </a:xfrm>
                    <a:prstGeom prst="rect">
                      <a:avLst/>
                    </a:prstGeom>
                    <a:noFill/>
                    <a:ln>
                      <a:noFill/>
                    </a:ln>
                  </pic:spPr>
                </pic:pic>
              </a:graphicData>
            </a:graphic>
          </wp:inline>
        </w:drawing>
      </w:r>
      <w:r w:rsidRPr="00875398">
        <w:rPr>
          <w:rFonts w:ascii="Times New Roman" w:eastAsia="黑体" w:hAnsi="Times New Roman" w:cs="Times New Roman"/>
          <w:bCs/>
        </w:rPr>
        <w:t>典例</w:t>
      </w:r>
      <w:r w:rsidRPr="00875398">
        <w:rPr>
          <w:rFonts w:ascii="Times New Roman" w:eastAsia="黑体" w:hAnsi="Times New Roman" w:cs="Times New Roman"/>
          <w:bCs/>
        </w:rPr>
        <w:t>2</w:t>
      </w:r>
      <w:r w:rsidRPr="00875398">
        <w:rPr>
          <w:rFonts w:ascii="Times New Roman" w:hAnsi="Times New Roman" w:cs="Times New Roman"/>
          <w:bCs/>
        </w:rPr>
        <w:t xml:space="preserve">　如图所示，图甲表示某种植物光合作用强度</w:t>
      </w:r>
      <w:r w:rsidRPr="00875398">
        <w:rPr>
          <w:rFonts w:ascii="Times New Roman" w:hAnsi="Times New Roman" w:cs="Times New Roman"/>
          <w:bCs/>
        </w:rPr>
        <w:t>(</w:t>
      </w:r>
      <w:r w:rsidRPr="00875398">
        <w:rPr>
          <w:rFonts w:ascii="Times New Roman" w:hAnsi="Times New Roman" w:cs="Times New Roman"/>
          <w:bCs/>
        </w:rPr>
        <w:t>用</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吸收量表示</w:t>
      </w:r>
      <w:r w:rsidRPr="00875398">
        <w:rPr>
          <w:rFonts w:ascii="Times New Roman" w:hAnsi="Times New Roman" w:cs="Times New Roman"/>
          <w:bCs/>
        </w:rPr>
        <w:t>)</w:t>
      </w:r>
      <w:r w:rsidRPr="00875398">
        <w:rPr>
          <w:rFonts w:ascii="Times New Roman" w:hAnsi="Times New Roman" w:cs="Times New Roman"/>
          <w:bCs/>
        </w:rPr>
        <w:t>与光照强度的关系，图乙表示该植物叶肉细胞的部分结构</w:t>
      </w:r>
      <w:r w:rsidRPr="00875398">
        <w:rPr>
          <w:rFonts w:ascii="Times New Roman" w:hAnsi="Times New Roman" w:cs="Times New Roman"/>
          <w:bCs/>
        </w:rPr>
        <w:t>(</w:t>
      </w:r>
      <w:r w:rsidRPr="00875398">
        <w:rPr>
          <w:rFonts w:ascii="Times New Roman" w:hAnsi="Times New Roman" w:cs="Times New Roman"/>
          <w:bCs/>
        </w:rPr>
        <w:t>图中</w:t>
      </w:r>
      <w:r w:rsidRPr="00875398">
        <w:rPr>
          <w:rFonts w:ascii="Times New Roman" w:hAnsi="Times New Roman" w:cs="Times New Roman"/>
          <w:bCs/>
        </w:rPr>
        <w:t>m</w:t>
      </w:r>
      <w:r w:rsidRPr="00875398">
        <w:rPr>
          <w:rFonts w:ascii="Times New Roman" w:hAnsi="Times New Roman" w:cs="Times New Roman"/>
          <w:bCs/>
        </w:rPr>
        <w:t>和</w:t>
      </w:r>
      <w:r w:rsidRPr="00875398">
        <w:rPr>
          <w:rFonts w:ascii="Times New Roman" w:hAnsi="Times New Roman" w:cs="Times New Roman"/>
          <w:bCs/>
        </w:rPr>
        <w:t>n</w:t>
      </w:r>
      <w:r w:rsidRPr="00875398">
        <w:rPr>
          <w:rFonts w:ascii="Times New Roman" w:hAnsi="Times New Roman" w:cs="Times New Roman"/>
          <w:bCs/>
        </w:rPr>
        <w:t>代表两种气体的体积</w:t>
      </w:r>
      <w:r w:rsidRPr="00875398">
        <w:rPr>
          <w:rFonts w:ascii="Times New Roman" w:hAnsi="Times New Roman" w:cs="Times New Roman"/>
          <w:bCs/>
        </w:rPr>
        <w:t>)</w:t>
      </w:r>
      <w:r w:rsidRPr="00875398">
        <w:rPr>
          <w:rFonts w:ascii="Times New Roman" w:hAnsi="Times New Roman" w:cs="Times New Roman"/>
          <w:bCs/>
        </w:rPr>
        <w:t>，下列说法正确的是</w:t>
      </w:r>
      <w:r w:rsidRPr="00875398">
        <w:rPr>
          <w:rFonts w:ascii="Times New Roman" w:hAnsi="Times New Roman" w:cs="Times New Roman"/>
          <w:bCs/>
        </w:rPr>
        <w:t>(</w:t>
      </w:r>
      <w:r w:rsidRPr="00875398">
        <w:rPr>
          <w:rFonts w:ascii="Times New Roman" w:hAnsi="Times New Roman" w:cs="Times New Roman"/>
          <w:bCs/>
        </w:rPr>
        <w:t>注：不考虑无氧呼吸</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ascii="Times New Roman" w:hAnsi="Times New Roman" w:cs="Times New Roman"/>
          <w:bCs/>
        </w:rPr>
        <w:t>D</w:t>
      </w:r>
      <w:r w:rsidRPr="00875398">
        <w:rPr>
          <w:rFonts w:ascii="Times New Roman" w:hAnsi="Times New Roman" w:cs="Times New Roman"/>
          <w:bCs/>
        </w:rPr>
        <w:t xml:space="preserve">　</w:t>
      </w:r>
      <w:r w:rsidRPr="00875398">
        <w:rPr>
          <w:rFonts w:ascii="Times New Roman" w:hAnsi="Times New Roman" w:cs="Times New Roman"/>
          <w:bCs/>
        </w:rPr>
        <w:t>)</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2829560" cy="1285240"/>
            <wp:effectExtent l="0" t="0" r="8890" b="0"/>
            <wp:docPr id="19" name="图片 19" descr="S1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S108.tif"/>
                    <pic:cNvPicPr>
                      <a:picLocks noChangeAspect="1" noChangeArrowheads="1"/>
                    </pic:cNvPicPr>
                  </pic:nvPicPr>
                  <pic:blipFill>
                    <a:blip r:embed="rId69" r:link="rId70" cstate="print">
                      <a:extLst>
                        <a:ext uri="{28A0092B-C50C-407E-A947-70E740481C1C}">
                          <a14:useLocalDpi xmlns:a14="http://schemas.microsoft.com/office/drawing/2010/main" val="0"/>
                        </a:ext>
                      </a:extLst>
                    </a:blip>
                    <a:srcRect/>
                    <a:stretch>
                      <a:fillRect/>
                    </a:stretch>
                  </pic:blipFill>
                  <pic:spPr bwMode="auto">
                    <a:xfrm>
                      <a:off x="0" y="0"/>
                      <a:ext cx="2829560" cy="1285240"/>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A</w:t>
      </w:r>
      <w:r w:rsidRPr="00875398">
        <w:rPr>
          <w:rFonts w:ascii="Times New Roman" w:hAnsi="Times New Roman" w:cs="Times New Roman"/>
          <w:bCs/>
        </w:rPr>
        <w:t>．图甲中的纵坐标数值即为图乙中的</w:t>
      </w:r>
      <w:r w:rsidRPr="00875398">
        <w:rPr>
          <w:rFonts w:ascii="Times New Roman" w:hAnsi="Times New Roman" w:cs="Times New Roman"/>
          <w:bCs/>
          <w:i/>
        </w:rPr>
        <w:t>m</w:t>
      </w:r>
      <w:r w:rsidRPr="00875398">
        <w:rPr>
          <w:rFonts w:ascii="Times New Roman" w:hAnsi="Times New Roman" w:cs="Times New Roman"/>
          <w:bCs/>
          <w:vertAlign w:val="subscript"/>
        </w:rPr>
        <w:t>4</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B</w:t>
      </w:r>
      <w:r w:rsidRPr="00875398">
        <w:rPr>
          <w:rFonts w:ascii="Times New Roman" w:hAnsi="Times New Roman" w:cs="Times New Roman"/>
          <w:bCs/>
        </w:rPr>
        <w:t>．处于图甲中</w:t>
      </w:r>
      <w:r w:rsidRPr="00875398">
        <w:rPr>
          <w:rFonts w:ascii="Times New Roman" w:hAnsi="Times New Roman" w:cs="Times New Roman"/>
          <w:bCs/>
          <w:i/>
        </w:rPr>
        <w:t>A</w:t>
      </w:r>
      <w:r w:rsidRPr="00875398">
        <w:rPr>
          <w:rFonts w:ascii="Times New Roman" w:hAnsi="Times New Roman" w:cs="Times New Roman"/>
          <w:bCs/>
        </w:rPr>
        <w:t>、</w:t>
      </w:r>
      <w:r w:rsidRPr="00875398">
        <w:rPr>
          <w:rFonts w:ascii="Times New Roman" w:hAnsi="Times New Roman" w:cs="Times New Roman"/>
          <w:bCs/>
          <w:i/>
        </w:rPr>
        <w:t>B</w:t>
      </w:r>
      <w:r w:rsidRPr="00875398">
        <w:rPr>
          <w:rFonts w:ascii="Times New Roman" w:hAnsi="Times New Roman" w:cs="Times New Roman"/>
          <w:bCs/>
        </w:rPr>
        <w:t>、</w:t>
      </w:r>
      <w:r w:rsidRPr="00875398">
        <w:rPr>
          <w:rFonts w:ascii="Times New Roman" w:hAnsi="Times New Roman" w:cs="Times New Roman"/>
          <w:bCs/>
          <w:i/>
        </w:rPr>
        <w:t>C</w:t>
      </w:r>
      <w:r w:rsidRPr="00875398">
        <w:rPr>
          <w:rFonts w:ascii="Times New Roman" w:hAnsi="Times New Roman" w:cs="Times New Roman"/>
          <w:bCs/>
        </w:rPr>
        <w:t>、</w:t>
      </w:r>
      <w:r w:rsidRPr="00875398">
        <w:rPr>
          <w:rFonts w:ascii="Times New Roman" w:hAnsi="Times New Roman" w:cs="Times New Roman"/>
          <w:bCs/>
          <w:i/>
        </w:rPr>
        <w:t>D</w:t>
      </w:r>
      <w:r w:rsidRPr="00875398">
        <w:rPr>
          <w:rFonts w:ascii="Times New Roman" w:hAnsi="Times New Roman" w:cs="Times New Roman"/>
          <w:bCs/>
        </w:rPr>
        <w:t>、</w:t>
      </w:r>
      <w:r w:rsidRPr="00875398">
        <w:rPr>
          <w:rFonts w:ascii="Times New Roman" w:hAnsi="Times New Roman" w:cs="Times New Roman"/>
          <w:bCs/>
          <w:i/>
        </w:rPr>
        <w:t>E</w:t>
      </w:r>
      <w:r w:rsidRPr="00875398">
        <w:rPr>
          <w:rFonts w:ascii="Times New Roman" w:hAnsi="Times New Roman" w:cs="Times New Roman"/>
          <w:bCs/>
        </w:rPr>
        <w:t>任意一点，图乙中都有</w:t>
      </w:r>
      <w:r w:rsidRPr="00875398">
        <w:rPr>
          <w:rFonts w:ascii="Times New Roman" w:hAnsi="Times New Roman" w:cs="Times New Roman"/>
          <w:bCs/>
          <w:i/>
        </w:rPr>
        <w:t>m</w:t>
      </w:r>
      <w:r w:rsidRPr="00875398">
        <w:rPr>
          <w:rFonts w:ascii="Times New Roman" w:hAnsi="Times New Roman" w:cs="Times New Roman"/>
          <w:bCs/>
          <w:vertAlign w:val="subscript"/>
        </w:rPr>
        <w:t>1</w:t>
      </w:r>
      <w:r w:rsidRPr="00875398">
        <w:rPr>
          <w:rFonts w:ascii="Times New Roman" w:hAnsi="Times New Roman" w:cs="Times New Roman"/>
          <w:bCs/>
        </w:rPr>
        <w:t>＝</w:t>
      </w:r>
      <w:r w:rsidRPr="00875398">
        <w:rPr>
          <w:rFonts w:ascii="Times New Roman" w:hAnsi="Times New Roman" w:cs="Times New Roman"/>
          <w:bCs/>
          <w:i/>
        </w:rPr>
        <w:t>n</w:t>
      </w:r>
      <w:r w:rsidRPr="00875398">
        <w:rPr>
          <w:rFonts w:ascii="Times New Roman" w:hAnsi="Times New Roman" w:cs="Times New Roman"/>
          <w:bCs/>
          <w:vertAlign w:val="subscript"/>
        </w:rPr>
        <w:t>1</w:t>
      </w:r>
      <w:r w:rsidRPr="00875398">
        <w:rPr>
          <w:rFonts w:ascii="Times New Roman" w:hAnsi="Times New Roman" w:cs="Times New Roman"/>
          <w:bCs/>
        </w:rPr>
        <w:t>&gt;0</w:t>
      </w:r>
      <w:r w:rsidRPr="00875398">
        <w:rPr>
          <w:rFonts w:ascii="Times New Roman" w:hAnsi="Times New Roman" w:cs="Times New Roman"/>
          <w:bCs/>
        </w:rPr>
        <w:t>，</w:t>
      </w:r>
      <w:r w:rsidRPr="00875398">
        <w:rPr>
          <w:rFonts w:ascii="Times New Roman" w:hAnsi="Times New Roman" w:cs="Times New Roman"/>
          <w:bCs/>
          <w:i/>
        </w:rPr>
        <w:t>m</w:t>
      </w:r>
      <w:r w:rsidRPr="00875398">
        <w:rPr>
          <w:rFonts w:ascii="Times New Roman" w:hAnsi="Times New Roman" w:cs="Times New Roman"/>
          <w:bCs/>
          <w:vertAlign w:val="subscript"/>
        </w:rPr>
        <w:t>2</w:t>
      </w:r>
      <w:r w:rsidRPr="00875398">
        <w:rPr>
          <w:rFonts w:ascii="Times New Roman" w:hAnsi="Times New Roman" w:cs="Times New Roman"/>
          <w:bCs/>
        </w:rPr>
        <w:t>＝</w:t>
      </w:r>
      <w:r w:rsidRPr="00875398">
        <w:rPr>
          <w:rFonts w:ascii="Times New Roman" w:hAnsi="Times New Roman" w:cs="Times New Roman"/>
          <w:bCs/>
          <w:i/>
        </w:rPr>
        <w:t>n</w:t>
      </w:r>
      <w:r w:rsidRPr="00875398">
        <w:rPr>
          <w:rFonts w:ascii="Times New Roman" w:hAnsi="Times New Roman" w:cs="Times New Roman"/>
          <w:bCs/>
          <w:vertAlign w:val="subscript"/>
        </w:rPr>
        <w:t>2</w:t>
      </w:r>
      <w:r w:rsidRPr="00875398">
        <w:rPr>
          <w:rFonts w:ascii="Times New Roman" w:hAnsi="Times New Roman" w:cs="Times New Roman"/>
          <w:bCs/>
        </w:rPr>
        <w:t>&gt;0</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rPr>
        <w:t>．图甲中</w:t>
      </w:r>
      <w:r w:rsidRPr="00875398">
        <w:rPr>
          <w:rFonts w:ascii="Times New Roman" w:hAnsi="Times New Roman" w:cs="Times New Roman"/>
          <w:bCs/>
          <w:i/>
        </w:rPr>
        <w:t>E</w:t>
      </w:r>
      <w:r w:rsidRPr="00875398">
        <w:rPr>
          <w:rFonts w:ascii="Times New Roman" w:hAnsi="Times New Roman" w:cs="Times New Roman"/>
          <w:bCs/>
        </w:rPr>
        <w:t>点以后，图乙中</w:t>
      </w:r>
      <w:r w:rsidRPr="00875398">
        <w:rPr>
          <w:rFonts w:ascii="Times New Roman" w:hAnsi="Times New Roman" w:cs="Times New Roman"/>
          <w:bCs/>
          <w:i/>
        </w:rPr>
        <w:t>n</w:t>
      </w:r>
      <w:r w:rsidRPr="00875398">
        <w:rPr>
          <w:rFonts w:ascii="Times New Roman" w:hAnsi="Times New Roman" w:cs="Times New Roman"/>
          <w:bCs/>
          <w:vertAlign w:val="subscript"/>
        </w:rPr>
        <w:t>4</w:t>
      </w:r>
      <w:r w:rsidRPr="00875398">
        <w:rPr>
          <w:rFonts w:ascii="Times New Roman" w:hAnsi="Times New Roman" w:cs="Times New Roman"/>
          <w:bCs/>
        </w:rPr>
        <w:t>不再增加，其主要原因是</w:t>
      </w:r>
      <w:r w:rsidRPr="00875398">
        <w:rPr>
          <w:rFonts w:ascii="Times New Roman" w:hAnsi="Times New Roman" w:cs="Times New Roman"/>
          <w:bCs/>
          <w:i/>
        </w:rPr>
        <w:t>m</w:t>
      </w:r>
      <w:r w:rsidRPr="00875398">
        <w:rPr>
          <w:rFonts w:ascii="Times New Roman" w:hAnsi="Times New Roman" w:cs="Times New Roman"/>
          <w:bCs/>
          <w:vertAlign w:val="subscript"/>
        </w:rPr>
        <w:t>1</w:t>
      </w:r>
      <w:r w:rsidRPr="00875398">
        <w:rPr>
          <w:rFonts w:ascii="Times New Roman" w:hAnsi="Times New Roman" w:cs="Times New Roman"/>
          <w:bCs/>
        </w:rPr>
        <w:t>值太低</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D</w:t>
      </w:r>
      <w:r w:rsidRPr="00875398">
        <w:rPr>
          <w:rFonts w:ascii="Times New Roman" w:hAnsi="Times New Roman" w:cs="Times New Roman"/>
          <w:bCs/>
        </w:rPr>
        <w:t>．图甲中</w:t>
      </w:r>
      <w:r w:rsidRPr="00875398">
        <w:rPr>
          <w:rFonts w:ascii="Times New Roman" w:hAnsi="Times New Roman" w:cs="Times New Roman"/>
          <w:bCs/>
          <w:i/>
        </w:rPr>
        <w:t>C</w:t>
      </w:r>
      <w:r w:rsidRPr="00875398">
        <w:rPr>
          <w:rFonts w:ascii="Times New Roman" w:hAnsi="Times New Roman" w:cs="Times New Roman"/>
          <w:bCs/>
        </w:rPr>
        <w:t>点时，图乙中有</w:t>
      </w:r>
      <w:r w:rsidRPr="00875398">
        <w:rPr>
          <w:rFonts w:ascii="Times New Roman" w:hAnsi="Times New Roman" w:cs="Times New Roman"/>
          <w:bCs/>
          <w:i/>
        </w:rPr>
        <w:t>m</w:t>
      </w:r>
      <w:r w:rsidRPr="00875398">
        <w:rPr>
          <w:rFonts w:ascii="Times New Roman" w:hAnsi="Times New Roman" w:cs="Times New Roman"/>
          <w:bCs/>
          <w:vertAlign w:val="subscript"/>
        </w:rPr>
        <w:t>1</w:t>
      </w:r>
      <w:r w:rsidRPr="00875398">
        <w:rPr>
          <w:rFonts w:ascii="Times New Roman" w:hAnsi="Times New Roman" w:cs="Times New Roman"/>
          <w:bCs/>
        </w:rPr>
        <w:t>＝</w:t>
      </w:r>
      <w:r w:rsidRPr="00875398">
        <w:rPr>
          <w:rFonts w:ascii="Times New Roman" w:hAnsi="Times New Roman" w:cs="Times New Roman"/>
          <w:bCs/>
          <w:i/>
        </w:rPr>
        <w:t>n</w:t>
      </w:r>
      <w:r w:rsidRPr="00875398">
        <w:rPr>
          <w:rFonts w:ascii="Times New Roman" w:hAnsi="Times New Roman" w:cs="Times New Roman"/>
          <w:bCs/>
          <w:vertAlign w:val="subscript"/>
        </w:rPr>
        <w:t>1</w:t>
      </w:r>
      <w:r w:rsidRPr="00875398">
        <w:rPr>
          <w:rFonts w:ascii="Times New Roman" w:hAnsi="Times New Roman" w:cs="Times New Roman"/>
          <w:bCs/>
        </w:rPr>
        <w:t>＝</w:t>
      </w:r>
      <w:r w:rsidRPr="00875398">
        <w:rPr>
          <w:rFonts w:ascii="Times New Roman" w:hAnsi="Times New Roman" w:cs="Times New Roman"/>
          <w:bCs/>
          <w:i/>
        </w:rPr>
        <w:t>m</w:t>
      </w:r>
      <w:r w:rsidRPr="00875398">
        <w:rPr>
          <w:rFonts w:ascii="Times New Roman" w:hAnsi="Times New Roman" w:cs="Times New Roman"/>
          <w:bCs/>
          <w:vertAlign w:val="subscript"/>
        </w:rPr>
        <w:t>4</w:t>
      </w:r>
      <w:r w:rsidRPr="00875398">
        <w:rPr>
          <w:rFonts w:ascii="Times New Roman" w:hAnsi="Times New Roman" w:cs="Times New Roman"/>
          <w:bCs/>
        </w:rPr>
        <w:t>＝</w:t>
      </w:r>
      <w:r w:rsidRPr="00875398">
        <w:rPr>
          <w:rFonts w:ascii="Times New Roman" w:hAnsi="Times New Roman" w:cs="Times New Roman"/>
          <w:bCs/>
          <w:i/>
        </w:rPr>
        <w:t>n</w:t>
      </w:r>
      <w:r w:rsidRPr="00875398">
        <w:rPr>
          <w:rFonts w:ascii="Times New Roman" w:hAnsi="Times New Roman" w:cs="Times New Roman"/>
          <w:bCs/>
          <w:vertAlign w:val="subscript"/>
        </w:rPr>
        <w:t>4</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IPAPANNEW" w:eastAsia="黑体" w:hAnsi="IPAPANNEW" w:cs="Times New Roman"/>
          <w:bCs/>
        </w:rPr>
        <w:t>[</w:t>
      </w:r>
      <w:r w:rsidRPr="00875398">
        <w:rPr>
          <w:rFonts w:ascii="IPAPANNEW" w:eastAsia="黑体" w:hAnsi="IPAPANNEW" w:cs="Times New Roman"/>
          <w:bCs/>
        </w:rPr>
        <w:t>解析</w:t>
      </w:r>
      <w:r w:rsidRPr="00875398">
        <w:rPr>
          <w:rFonts w:ascii="IPAPANNEW" w:eastAsia="黑体" w:hAnsi="IPAPANNEW" w:cs="Times New Roman"/>
          <w:bCs/>
        </w:rPr>
        <w:t>]</w:t>
      </w:r>
      <w:r w:rsidRPr="00875398">
        <w:rPr>
          <w:rFonts w:ascii="Times New Roman" w:eastAsia="黑体" w:hAnsi="Times New Roman" w:cs="Times New Roman"/>
          <w:bCs/>
        </w:rPr>
        <w:t xml:space="preserve">　</w:t>
      </w:r>
      <w:r w:rsidRPr="00875398">
        <w:rPr>
          <w:rFonts w:ascii="Times New Roman" w:eastAsia="仿宋_GB2312" w:hAnsi="Times New Roman" w:cs="Times New Roman"/>
          <w:bCs/>
        </w:rPr>
        <w:t>图乙中</w:t>
      </w:r>
      <w:r w:rsidRPr="00875398">
        <w:rPr>
          <w:rFonts w:ascii="Times New Roman" w:eastAsia="仿宋_GB2312" w:hAnsi="Times New Roman" w:cs="Times New Roman"/>
          <w:bCs/>
          <w:i/>
        </w:rPr>
        <w:t>m</w:t>
      </w:r>
      <w:r w:rsidRPr="00875398">
        <w:rPr>
          <w:rFonts w:ascii="Times New Roman" w:eastAsia="仿宋_GB2312" w:hAnsi="Times New Roman" w:cs="Times New Roman"/>
          <w:bCs/>
          <w:vertAlign w:val="subscript"/>
        </w:rPr>
        <w:t>1</w:t>
      </w:r>
      <w:r w:rsidRPr="00875398">
        <w:rPr>
          <w:rFonts w:ascii="Times New Roman" w:eastAsia="仿宋_GB2312" w:hAnsi="Times New Roman" w:cs="Times New Roman"/>
          <w:bCs/>
        </w:rPr>
        <w:t>～</w:t>
      </w:r>
      <w:r w:rsidRPr="00875398">
        <w:rPr>
          <w:rFonts w:ascii="Times New Roman" w:eastAsia="仿宋_GB2312" w:hAnsi="Times New Roman" w:cs="Times New Roman"/>
          <w:bCs/>
          <w:i/>
        </w:rPr>
        <w:t>m</w:t>
      </w:r>
      <w:r w:rsidRPr="00875398">
        <w:rPr>
          <w:rFonts w:ascii="Times New Roman" w:eastAsia="仿宋_GB2312" w:hAnsi="Times New Roman" w:cs="Times New Roman"/>
          <w:bCs/>
          <w:vertAlign w:val="subscript"/>
        </w:rPr>
        <w:t>4</w:t>
      </w:r>
      <w:r w:rsidRPr="00875398">
        <w:rPr>
          <w:rFonts w:ascii="Times New Roman" w:eastAsia="仿宋_GB2312" w:hAnsi="Times New Roman" w:cs="Times New Roman"/>
          <w:bCs/>
        </w:rPr>
        <w:t>分别表示线粒体产生、细胞释放、细胞吸收、叶绿体吸收的</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量，</w:t>
      </w:r>
      <w:r w:rsidRPr="00875398">
        <w:rPr>
          <w:rFonts w:ascii="Times New Roman" w:eastAsia="仿宋_GB2312" w:hAnsi="Times New Roman" w:cs="Times New Roman"/>
          <w:bCs/>
          <w:i/>
        </w:rPr>
        <w:t>n</w:t>
      </w:r>
      <w:r w:rsidRPr="00875398">
        <w:rPr>
          <w:rFonts w:ascii="Times New Roman" w:eastAsia="仿宋_GB2312" w:hAnsi="Times New Roman" w:cs="Times New Roman"/>
          <w:bCs/>
          <w:vertAlign w:val="subscript"/>
        </w:rPr>
        <w:t>1</w:t>
      </w:r>
      <w:r w:rsidRPr="00875398">
        <w:rPr>
          <w:rFonts w:ascii="Times New Roman" w:eastAsia="仿宋_GB2312" w:hAnsi="Times New Roman" w:cs="Times New Roman"/>
          <w:bCs/>
        </w:rPr>
        <w:t>～</w:t>
      </w:r>
      <w:r w:rsidRPr="00875398">
        <w:rPr>
          <w:rFonts w:ascii="Times New Roman" w:eastAsia="仿宋_GB2312" w:hAnsi="Times New Roman" w:cs="Times New Roman"/>
          <w:bCs/>
          <w:i/>
        </w:rPr>
        <w:t>n</w:t>
      </w:r>
      <w:r w:rsidRPr="00875398">
        <w:rPr>
          <w:rFonts w:ascii="Times New Roman" w:eastAsia="仿宋_GB2312" w:hAnsi="Times New Roman" w:cs="Times New Roman"/>
          <w:bCs/>
          <w:vertAlign w:val="subscript"/>
        </w:rPr>
        <w:t>4</w:t>
      </w:r>
      <w:r w:rsidRPr="00875398">
        <w:rPr>
          <w:rFonts w:ascii="Times New Roman" w:eastAsia="仿宋_GB2312" w:hAnsi="Times New Roman" w:cs="Times New Roman"/>
          <w:bCs/>
        </w:rPr>
        <w:t>分别表示线粒体吸收、细胞吸收、细胞释放、叶绿体产生的</w:t>
      </w:r>
      <w:r w:rsidRPr="00875398">
        <w:rPr>
          <w:rFonts w:ascii="Times New Roman" w:eastAsia="仿宋_GB2312" w:hAnsi="Times New Roman" w:cs="Times New Roman"/>
          <w:bCs/>
        </w:rPr>
        <w:t>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量。图甲中的纵坐标数值是整个细胞吸收的</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，即为图乙中的</w:t>
      </w:r>
      <w:r w:rsidRPr="00875398">
        <w:rPr>
          <w:rFonts w:ascii="Times New Roman" w:eastAsia="仿宋_GB2312" w:hAnsi="Times New Roman" w:cs="Times New Roman"/>
          <w:bCs/>
          <w:i/>
        </w:rPr>
        <w:t>m</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w:t>
      </w:r>
      <w:r w:rsidRPr="00875398">
        <w:rPr>
          <w:rFonts w:ascii="Times New Roman" w:eastAsia="仿宋_GB2312" w:hAnsi="Times New Roman" w:cs="Times New Roman"/>
          <w:bCs/>
        </w:rPr>
        <w:t>A</w:t>
      </w:r>
      <w:r w:rsidRPr="00875398">
        <w:rPr>
          <w:rFonts w:ascii="Times New Roman" w:eastAsia="仿宋_GB2312" w:hAnsi="Times New Roman" w:cs="Times New Roman"/>
          <w:bCs/>
        </w:rPr>
        <w:t>项错误；在</w:t>
      </w:r>
      <w:r w:rsidRPr="00875398">
        <w:rPr>
          <w:rFonts w:ascii="Times New Roman" w:eastAsia="仿宋_GB2312" w:hAnsi="Times New Roman" w:cs="Times New Roman"/>
          <w:bCs/>
          <w:i/>
        </w:rPr>
        <w:t>E</w:t>
      </w:r>
      <w:r w:rsidRPr="00875398">
        <w:rPr>
          <w:rFonts w:ascii="Times New Roman" w:eastAsia="仿宋_GB2312" w:hAnsi="Times New Roman" w:cs="Times New Roman"/>
          <w:bCs/>
        </w:rPr>
        <w:t>点时，叶绿体产生的</w:t>
      </w:r>
      <w:r w:rsidRPr="00875398">
        <w:rPr>
          <w:rFonts w:ascii="Times New Roman" w:eastAsia="仿宋_GB2312" w:hAnsi="Times New Roman" w:cs="Times New Roman"/>
          <w:bCs/>
        </w:rPr>
        <w:t>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足够线粒体进行细胞呼吸消耗，</w:t>
      </w:r>
      <w:r w:rsidRPr="00875398">
        <w:rPr>
          <w:rFonts w:ascii="Times New Roman" w:eastAsia="仿宋_GB2312" w:hAnsi="Times New Roman" w:cs="Times New Roman"/>
          <w:bCs/>
          <w:i/>
        </w:rPr>
        <w:t>n</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w:t>
      </w:r>
      <w:r w:rsidRPr="00875398">
        <w:rPr>
          <w:rFonts w:ascii="Times New Roman" w:eastAsia="仿宋_GB2312" w:hAnsi="Times New Roman" w:cs="Times New Roman"/>
          <w:bCs/>
        </w:rPr>
        <w:t>0</w:t>
      </w:r>
      <w:r w:rsidRPr="00875398">
        <w:rPr>
          <w:rFonts w:ascii="Times New Roman" w:eastAsia="仿宋_GB2312" w:hAnsi="Times New Roman" w:cs="Times New Roman"/>
          <w:bCs/>
        </w:rPr>
        <w:t>，</w:t>
      </w:r>
      <w:r w:rsidRPr="00875398">
        <w:rPr>
          <w:rFonts w:ascii="Times New Roman" w:eastAsia="仿宋_GB2312" w:hAnsi="Times New Roman" w:cs="Times New Roman"/>
          <w:bCs/>
        </w:rPr>
        <w:t>B</w:t>
      </w:r>
      <w:r w:rsidRPr="00875398">
        <w:rPr>
          <w:rFonts w:ascii="Times New Roman" w:eastAsia="仿宋_GB2312" w:hAnsi="Times New Roman" w:cs="Times New Roman"/>
          <w:bCs/>
        </w:rPr>
        <w:t>项错误；图甲在</w:t>
      </w:r>
      <w:r w:rsidRPr="00875398">
        <w:rPr>
          <w:rFonts w:ascii="Times New Roman" w:eastAsia="仿宋_GB2312" w:hAnsi="Times New Roman" w:cs="Times New Roman"/>
          <w:bCs/>
          <w:i/>
        </w:rPr>
        <w:t>E</w:t>
      </w:r>
      <w:r w:rsidRPr="00875398">
        <w:rPr>
          <w:rFonts w:ascii="Times New Roman" w:eastAsia="仿宋_GB2312" w:hAnsi="Times New Roman" w:cs="Times New Roman"/>
          <w:bCs/>
        </w:rPr>
        <w:t>点以后，图乙中</w:t>
      </w:r>
      <w:r w:rsidRPr="00875398">
        <w:rPr>
          <w:rFonts w:ascii="Times New Roman" w:eastAsia="仿宋_GB2312" w:hAnsi="Times New Roman" w:cs="Times New Roman"/>
          <w:bCs/>
          <w:i/>
        </w:rPr>
        <w:t>n</w:t>
      </w:r>
      <w:r w:rsidRPr="00875398">
        <w:rPr>
          <w:rFonts w:ascii="Times New Roman" w:eastAsia="仿宋_GB2312" w:hAnsi="Times New Roman" w:cs="Times New Roman"/>
          <w:bCs/>
          <w:vertAlign w:val="subscript"/>
        </w:rPr>
        <w:t>4</w:t>
      </w:r>
      <w:r w:rsidRPr="00875398">
        <w:rPr>
          <w:rFonts w:ascii="Times New Roman" w:eastAsia="仿宋_GB2312" w:hAnsi="Times New Roman" w:cs="Times New Roman"/>
          <w:bCs/>
        </w:rPr>
        <w:t>不再增加，即达到光饱和点，其主要原因是叶绿体中的色素等有限，来不及吸收和利用那么多的光能，</w:t>
      </w:r>
      <w:r w:rsidRPr="00875398">
        <w:rPr>
          <w:rFonts w:ascii="Times New Roman" w:eastAsia="仿宋_GB2312" w:hAnsi="Times New Roman" w:cs="Times New Roman"/>
          <w:bCs/>
        </w:rPr>
        <w:t>C</w:t>
      </w:r>
      <w:r w:rsidRPr="00875398">
        <w:rPr>
          <w:rFonts w:ascii="Times New Roman" w:eastAsia="仿宋_GB2312" w:hAnsi="Times New Roman" w:cs="Times New Roman"/>
          <w:bCs/>
        </w:rPr>
        <w:t>项错误；图甲中</w:t>
      </w:r>
      <w:r w:rsidRPr="00875398">
        <w:rPr>
          <w:rFonts w:ascii="Times New Roman" w:eastAsia="仿宋_GB2312" w:hAnsi="Times New Roman" w:cs="Times New Roman"/>
          <w:bCs/>
          <w:i/>
        </w:rPr>
        <w:t>C</w:t>
      </w:r>
      <w:r w:rsidRPr="00875398">
        <w:rPr>
          <w:rFonts w:ascii="Times New Roman" w:eastAsia="仿宋_GB2312" w:hAnsi="Times New Roman" w:cs="Times New Roman"/>
          <w:bCs/>
        </w:rPr>
        <w:t>点时，光合作用强度等于细胞呼吸强度，故有</w:t>
      </w:r>
      <w:r w:rsidRPr="00875398">
        <w:rPr>
          <w:rFonts w:ascii="Times New Roman" w:eastAsia="仿宋_GB2312" w:hAnsi="Times New Roman" w:cs="Times New Roman"/>
          <w:bCs/>
          <w:i/>
        </w:rPr>
        <w:t>m</w:t>
      </w:r>
      <w:r w:rsidRPr="00875398">
        <w:rPr>
          <w:rFonts w:ascii="Times New Roman" w:eastAsia="仿宋_GB2312" w:hAnsi="Times New Roman" w:cs="Times New Roman"/>
          <w:bCs/>
          <w:vertAlign w:val="subscript"/>
        </w:rPr>
        <w:t>1</w:t>
      </w:r>
      <w:r w:rsidRPr="00875398">
        <w:rPr>
          <w:rFonts w:ascii="Times New Roman" w:eastAsia="仿宋_GB2312" w:hAnsi="Times New Roman" w:cs="Times New Roman"/>
          <w:bCs/>
        </w:rPr>
        <w:t>＝</w:t>
      </w:r>
      <w:r w:rsidRPr="00875398">
        <w:rPr>
          <w:rFonts w:ascii="Times New Roman" w:eastAsia="仿宋_GB2312" w:hAnsi="Times New Roman" w:cs="Times New Roman"/>
          <w:bCs/>
          <w:i/>
        </w:rPr>
        <w:t>n</w:t>
      </w:r>
      <w:r w:rsidRPr="00875398">
        <w:rPr>
          <w:rFonts w:ascii="Times New Roman" w:eastAsia="仿宋_GB2312" w:hAnsi="Times New Roman" w:cs="Times New Roman"/>
          <w:bCs/>
          <w:vertAlign w:val="subscript"/>
        </w:rPr>
        <w:t>1</w:t>
      </w:r>
      <w:r w:rsidRPr="00875398">
        <w:rPr>
          <w:rFonts w:ascii="Times New Roman" w:eastAsia="仿宋_GB2312" w:hAnsi="Times New Roman" w:cs="Times New Roman"/>
          <w:bCs/>
        </w:rPr>
        <w:t>＝</w:t>
      </w:r>
      <w:r w:rsidRPr="00875398">
        <w:rPr>
          <w:rFonts w:ascii="Times New Roman" w:eastAsia="仿宋_GB2312" w:hAnsi="Times New Roman" w:cs="Times New Roman"/>
          <w:bCs/>
          <w:i/>
        </w:rPr>
        <w:t>m</w:t>
      </w:r>
      <w:r w:rsidRPr="00875398">
        <w:rPr>
          <w:rFonts w:ascii="Times New Roman" w:eastAsia="仿宋_GB2312" w:hAnsi="Times New Roman" w:cs="Times New Roman"/>
          <w:bCs/>
          <w:vertAlign w:val="subscript"/>
        </w:rPr>
        <w:t>4</w:t>
      </w:r>
      <w:r w:rsidRPr="00875398">
        <w:rPr>
          <w:rFonts w:ascii="Times New Roman" w:eastAsia="仿宋_GB2312" w:hAnsi="Times New Roman" w:cs="Times New Roman"/>
          <w:bCs/>
        </w:rPr>
        <w:t>＝</w:t>
      </w:r>
      <w:r w:rsidRPr="00875398">
        <w:rPr>
          <w:rFonts w:ascii="Times New Roman" w:eastAsia="仿宋_GB2312" w:hAnsi="Times New Roman" w:cs="Times New Roman"/>
          <w:bCs/>
          <w:i/>
        </w:rPr>
        <w:t>n</w:t>
      </w:r>
      <w:r w:rsidRPr="00875398">
        <w:rPr>
          <w:rFonts w:ascii="Times New Roman" w:eastAsia="仿宋_GB2312" w:hAnsi="Times New Roman" w:cs="Times New Roman"/>
          <w:bCs/>
          <w:vertAlign w:val="subscript"/>
        </w:rPr>
        <w:t>4</w:t>
      </w:r>
      <w:r w:rsidRPr="00875398">
        <w:rPr>
          <w:rFonts w:ascii="Times New Roman" w:eastAsia="仿宋_GB2312" w:hAnsi="Times New Roman" w:cs="Times New Roman"/>
          <w:bCs/>
        </w:rPr>
        <w:t>，</w:t>
      </w:r>
      <w:r w:rsidRPr="00875398">
        <w:rPr>
          <w:rFonts w:ascii="Times New Roman" w:eastAsia="仿宋_GB2312" w:hAnsi="Times New Roman" w:cs="Times New Roman"/>
          <w:bCs/>
        </w:rPr>
        <w:t>D</w:t>
      </w:r>
      <w:r w:rsidRPr="00875398">
        <w:rPr>
          <w:rFonts w:ascii="Times New Roman" w:eastAsia="仿宋_GB2312" w:hAnsi="Times New Roman" w:cs="Times New Roman"/>
          <w:bCs/>
        </w:rPr>
        <w:t>项正确。</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〔变式训练</w:t>
      </w:r>
      <w:r w:rsidRPr="00875398">
        <w:rPr>
          <w:rFonts w:ascii="Times New Roman" w:eastAsia="黑体" w:hAnsi="Times New Roman" w:cs="Times New Roman"/>
          <w:bCs/>
        </w:rPr>
        <w:t>2</w:t>
      </w:r>
      <w:r w:rsidRPr="00875398">
        <w:rPr>
          <w:rFonts w:ascii="Times New Roman" w:eastAsia="黑体" w:hAnsi="Times New Roman" w:cs="Times New Roman"/>
          <w:bCs/>
        </w:rPr>
        <w:t>〕</w:t>
      </w:r>
      <w:r w:rsidRPr="00875398">
        <w:rPr>
          <w:rFonts w:ascii="Times New Roman" w:hAnsi="Times New Roman" w:cs="Times New Roman"/>
          <w:bCs/>
        </w:rPr>
        <w:t xml:space="preserve">　</w:t>
      </w:r>
      <w:r w:rsidRPr="00875398">
        <w:rPr>
          <w:rFonts w:ascii="Times New Roman" w:hAnsi="Times New Roman" w:cs="Times New Roman"/>
          <w:bCs/>
        </w:rPr>
        <w:t>(2018·</w:t>
      </w:r>
      <w:r w:rsidRPr="00875398">
        <w:rPr>
          <w:rFonts w:ascii="Times New Roman" w:hAnsi="Times New Roman" w:cs="Times New Roman"/>
          <w:bCs/>
        </w:rPr>
        <w:t>湖北黄冈高三上学期期末</w:t>
      </w:r>
      <w:r w:rsidRPr="00875398">
        <w:rPr>
          <w:rFonts w:ascii="Times New Roman" w:hAnsi="Times New Roman" w:cs="Times New Roman"/>
          <w:bCs/>
        </w:rPr>
        <w:t>)</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2294890" cy="974725"/>
            <wp:effectExtent l="0" t="0" r="0" b="0"/>
            <wp:docPr id="20" name="图片 20" descr="S1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S107.tif"/>
                    <pic:cNvPicPr>
                      <a:picLocks noChangeAspect="1" noChangeArrowheads="1"/>
                    </pic:cNvPicPr>
                  </pic:nvPicPr>
                  <pic:blipFill>
                    <a:blip r:embed="rId71" r:link="rId72" cstate="print">
                      <a:extLst>
                        <a:ext uri="{28A0092B-C50C-407E-A947-70E740481C1C}">
                          <a14:useLocalDpi xmlns:a14="http://schemas.microsoft.com/office/drawing/2010/main" val="0"/>
                        </a:ext>
                      </a:extLst>
                    </a:blip>
                    <a:srcRect/>
                    <a:stretch>
                      <a:fillRect/>
                    </a:stretch>
                  </pic:blipFill>
                  <pic:spPr bwMode="auto">
                    <a:xfrm>
                      <a:off x="0" y="0"/>
                      <a:ext cx="2294890" cy="974725"/>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如图所示，甲图和乙图表示某植物在适宜的</w:t>
      </w:r>
      <w:r w:rsidRPr="00875398">
        <w:rPr>
          <w:rFonts w:ascii="Times New Roman" w:hAnsi="Times New Roman" w:cs="Times New Roman"/>
          <w:bCs/>
        </w:rPr>
        <w:t>C</w:t>
      </w:r>
      <w:r w:rsidRPr="00875398">
        <w:rPr>
          <w:rFonts w:ascii="Times New Roman" w:hAnsi="Times New Roman" w:cs="Times New Roman"/>
          <w:bCs/>
        </w:rPr>
        <w:t>O</w:t>
      </w:r>
      <w:r w:rsidRPr="00875398">
        <w:rPr>
          <w:rFonts w:ascii="Times New Roman" w:hAnsi="Times New Roman" w:cs="Times New Roman"/>
          <w:bCs/>
          <w:vertAlign w:val="subscript"/>
        </w:rPr>
        <w:t>2</w:t>
      </w:r>
      <w:r w:rsidRPr="00875398">
        <w:rPr>
          <w:rFonts w:ascii="Times New Roman" w:hAnsi="Times New Roman" w:cs="Times New Roman"/>
          <w:bCs/>
        </w:rPr>
        <w:t>浓度下光合速率与环境因素之间的关系，下列相关描述中错误的是</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ascii="Times New Roman" w:hAnsi="Times New Roman" w:cs="Times New Roman"/>
          <w:bCs/>
        </w:rPr>
        <w:t>D</w:t>
      </w:r>
      <w:r w:rsidRPr="00875398">
        <w:rPr>
          <w:rFonts w:ascii="Times New Roman" w:hAnsi="Times New Roman" w:cs="Times New Roman"/>
          <w:bCs/>
        </w:rPr>
        <w:t xml:space="preserve">　</w:t>
      </w:r>
      <w:r w:rsidRPr="00875398">
        <w:rPr>
          <w:rFonts w:ascii="Times New Roman" w:hAnsi="Times New Roman" w:cs="Times New Roman"/>
          <w:bCs/>
        </w:rPr>
        <w:t>)</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A</w:t>
      </w:r>
      <w:r w:rsidRPr="00875398">
        <w:rPr>
          <w:rFonts w:ascii="Times New Roman" w:hAnsi="Times New Roman" w:cs="Times New Roman"/>
          <w:bCs/>
        </w:rPr>
        <w:t>．甲图中，在</w:t>
      </w:r>
      <w:r w:rsidRPr="00875398">
        <w:rPr>
          <w:rFonts w:ascii="Times New Roman" w:hAnsi="Times New Roman" w:cs="Times New Roman"/>
          <w:bCs/>
        </w:rPr>
        <w:t>A</w:t>
      </w:r>
      <w:r w:rsidRPr="00875398">
        <w:rPr>
          <w:rFonts w:hAnsi="宋体" w:cs="Times New Roman"/>
          <w:bCs/>
        </w:rPr>
        <w:t>′</w:t>
      </w:r>
      <w:r w:rsidRPr="00875398">
        <w:rPr>
          <w:rFonts w:ascii="Times New Roman" w:hAnsi="Times New Roman" w:cs="Times New Roman"/>
          <w:bCs/>
        </w:rPr>
        <w:t>点限制光合速率的主要因素是光照强度，在</w:t>
      </w:r>
      <w:r w:rsidRPr="00875398">
        <w:rPr>
          <w:rFonts w:ascii="Times New Roman" w:hAnsi="Times New Roman" w:cs="Times New Roman"/>
          <w:bCs/>
        </w:rPr>
        <w:t>B</w:t>
      </w:r>
      <w:r w:rsidRPr="00875398">
        <w:rPr>
          <w:rFonts w:hAnsi="宋体" w:cs="Times New Roman"/>
          <w:bCs/>
        </w:rPr>
        <w:t>′</w:t>
      </w:r>
      <w:r w:rsidRPr="00875398">
        <w:rPr>
          <w:rFonts w:ascii="Times New Roman" w:hAnsi="Times New Roman" w:cs="Times New Roman"/>
          <w:bCs/>
        </w:rPr>
        <w:t>点限制光合速率的</w:t>
      </w:r>
      <w:r w:rsidRPr="00875398">
        <w:rPr>
          <w:rFonts w:ascii="Times New Roman" w:hAnsi="Times New Roman" w:cs="Times New Roman"/>
          <w:bCs/>
        </w:rPr>
        <w:lastRenderedPageBreak/>
        <w:t>主要因素是温度</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B</w:t>
      </w:r>
      <w:r w:rsidRPr="00875398">
        <w:rPr>
          <w:rFonts w:ascii="Times New Roman" w:hAnsi="Times New Roman" w:cs="Times New Roman"/>
          <w:bCs/>
        </w:rPr>
        <w:t>．从乙图可以看出，当超过一定温度后，光合速率会随着温度的升高而降低</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rPr>
        <w:t>．温度主要是通过影响酶的活性来影响光合速率的</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D</w:t>
      </w:r>
      <w:r w:rsidRPr="00875398">
        <w:rPr>
          <w:rFonts w:ascii="Times New Roman" w:hAnsi="Times New Roman" w:cs="Times New Roman"/>
          <w:bCs/>
        </w:rPr>
        <w:t>．若光照强度突然由</w:t>
      </w:r>
      <w:r w:rsidRPr="00875398">
        <w:rPr>
          <w:rFonts w:ascii="Times New Roman" w:hAnsi="Times New Roman" w:cs="Times New Roman"/>
          <w:bCs/>
        </w:rPr>
        <w:t>A</w:t>
      </w:r>
      <w:r w:rsidRPr="00875398">
        <w:rPr>
          <w:rFonts w:ascii="Times New Roman" w:hAnsi="Times New Roman" w:cs="Times New Roman"/>
          <w:bCs/>
        </w:rPr>
        <w:t>变为</w:t>
      </w:r>
      <w:r w:rsidRPr="00875398">
        <w:rPr>
          <w:rFonts w:ascii="Times New Roman" w:hAnsi="Times New Roman" w:cs="Times New Roman"/>
          <w:bCs/>
        </w:rPr>
        <w:t>B</w:t>
      </w:r>
      <w:r w:rsidRPr="00875398">
        <w:rPr>
          <w:rFonts w:ascii="Times New Roman" w:hAnsi="Times New Roman" w:cs="Times New Roman"/>
          <w:bCs/>
        </w:rPr>
        <w:t>，短时间内叶肉细胞中</w:t>
      </w:r>
      <w:r w:rsidRPr="00875398">
        <w:rPr>
          <w:rFonts w:ascii="Times New Roman" w:hAnsi="Times New Roman" w:cs="Times New Roman"/>
          <w:bCs/>
        </w:rPr>
        <w:t>C</w:t>
      </w:r>
      <w:r w:rsidRPr="00875398">
        <w:rPr>
          <w:rFonts w:ascii="Times New Roman" w:hAnsi="Times New Roman" w:cs="Times New Roman"/>
          <w:bCs/>
          <w:vertAlign w:val="subscript"/>
        </w:rPr>
        <w:t>3</w:t>
      </w:r>
      <w:r w:rsidRPr="00875398">
        <w:rPr>
          <w:rFonts w:ascii="Times New Roman" w:hAnsi="Times New Roman" w:cs="Times New Roman"/>
          <w:bCs/>
        </w:rPr>
        <w:t>的含量会增加</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IPAPANNEW" w:eastAsia="黑体" w:hAnsi="IPAPANNEW" w:cs="Times New Roman"/>
          <w:bCs/>
        </w:rPr>
        <w:t>[</w:t>
      </w:r>
      <w:r w:rsidRPr="00875398">
        <w:rPr>
          <w:rFonts w:ascii="IPAPANNEW" w:eastAsia="黑体" w:hAnsi="IPAPANNEW" w:cs="Times New Roman"/>
          <w:bCs/>
        </w:rPr>
        <w:t>解析</w:t>
      </w:r>
      <w:r w:rsidRPr="00875398">
        <w:rPr>
          <w:rFonts w:ascii="IPAPANNEW" w:eastAsia="黑体" w:hAnsi="IPAPANNEW" w:cs="Times New Roman"/>
          <w:bCs/>
        </w:rPr>
        <w:t>]</w:t>
      </w:r>
      <w:r w:rsidRPr="00875398">
        <w:rPr>
          <w:rFonts w:ascii="Times New Roman" w:eastAsia="黑体" w:hAnsi="Times New Roman" w:cs="Times New Roman"/>
          <w:bCs/>
        </w:rPr>
        <w:t xml:space="preserve">　</w:t>
      </w:r>
      <w:r w:rsidRPr="00875398">
        <w:rPr>
          <w:rFonts w:ascii="Times New Roman" w:eastAsia="仿宋_GB2312" w:hAnsi="Times New Roman" w:cs="Times New Roman"/>
          <w:bCs/>
        </w:rPr>
        <w:t>甲图表示光照强度和温度对光合速率的影响，乙图表示温度对光合速率的影响。分析甲图中某点的限制因素时，要看曲线是否达到饱和点。如果没有达到饱和点</w:t>
      </w:r>
      <w:r w:rsidRPr="00875398">
        <w:rPr>
          <w:rFonts w:ascii="Times New Roman" w:eastAsia="仿宋_GB2312" w:hAnsi="Times New Roman" w:cs="Times New Roman"/>
          <w:bCs/>
        </w:rPr>
        <w:t>(</w:t>
      </w:r>
      <w:r w:rsidRPr="00875398">
        <w:rPr>
          <w:rFonts w:ascii="Times New Roman" w:eastAsia="仿宋_GB2312" w:hAnsi="Times New Roman" w:cs="Times New Roman"/>
          <w:bCs/>
        </w:rPr>
        <w:t>如</w:t>
      </w:r>
      <w:r w:rsidRPr="00875398">
        <w:rPr>
          <w:rFonts w:ascii="Times New Roman" w:eastAsia="仿宋_GB2312" w:hAnsi="Times New Roman" w:cs="Times New Roman"/>
          <w:bCs/>
        </w:rPr>
        <w:t>A</w:t>
      </w:r>
      <w:r w:rsidRPr="00875398">
        <w:rPr>
          <w:rFonts w:eastAsia="仿宋_GB2312" w:hAnsi="宋体" w:cs="Times New Roman"/>
          <w:bCs/>
        </w:rPr>
        <w:t>′</w:t>
      </w:r>
      <w:r w:rsidRPr="00875398">
        <w:rPr>
          <w:rFonts w:ascii="Times New Roman" w:eastAsia="仿宋_GB2312" w:hAnsi="Times New Roman" w:cs="Times New Roman"/>
          <w:bCs/>
        </w:rPr>
        <w:t>点</w:t>
      </w:r>
      <w:r w:rsidRPr="00875398">
        <w:rPr>
          <w:rFonts w:ascii="Times New Roman" w:eastAsia="仿宋_GB2312" w:hAnsi="Times New Roman" w:cs="Times New Roman"/>
          <w:bCs/>
        </w:rPr>
        <w:t>)</w:t>
      </w:r>
      <w:r w:rsidRPr="00875398">
        <w:rPr>
          <w:rFonts w:ascii="Times New Roman" w:eastAsia="仿宋_GB2312" w:hAnsi="Times New Roman" w:cs="Times New Roman"/>
          <w:bCs/>
        </w:rPr>
        <w:t>，则限制因素为横坐标表示的因素，即光照强度；当达到饱和点以后</w:t>
      </w:r>
      <w:r w:rsidRPr="00875398">
        <w:rPr>
          <w:rFonts w:ascii="Times New Roman" w:eastAsia="仿宋_GB2312" w:hAnsi="Times New Roman" w:cs="Times New Roman"/>
          <w:bCs/>
        </w:rPr>
        <w:t>(</w:t>
      </w:r>
      <w:r w:rsidRPr="00875398">
        <w:rPr>
          <w:rFonts w:ascii="Times New Roman" w:eastAsia="仿宋_GB2312" w:hAnsi="Times New Roman" w:cs="Times New Roman"/>
          <w:bCs/>
        </w:rPr>
        <w:t>如</w:t>
      </w:r>
      <w:r w:rsidRPr="00875398">
        <w:rPr>
          <w:rFonts w:ascii="Times New Roman" w:eastAsia="仿宋_GB2312" w:hAnsi="Times New Roman" w:cs="Times New Roman"/>
          <w:bCs/>
        </w:rPr>
        <w:t>B</w:t>
      </w:r>
      <w:r w:rsidRPr="00875398">
        <w:rPr>
          <w:rFonts w:eastAsia="仿宋_GB2312" w:hAnsi="宋体" w:cs="Times New Roman"/>
          <w:bCs/>
        </w:rPr>
        <w:t>′</w:t>
      </w:r>
      <w:r w:rsidRPr="00875398">
        <w:rPr>
          <w:rFonts w:ascii="Times New Roman" w:eastAsia="仿宋_GB2312" w:hAnsi="Times New Roman" w:cs="Times New Roman"/>
          <w:bCs/>
        </w:rPr>
        <w:t>点</w:t>
      </w:r>
      <w:r w:rsidRPr="00875398">
        <w:rPr>
          <w:rFonts w:ascii="Times New Roman" w:eastAsia="仿宋_GB2312" w:hAnsi="Times New Roman" w:cs="Times New Roman"/>
          <w:bCs/>
        </w:rPr>
        <w:t>)</w:t>
      </w:r>
      <w:r w:rsidRPr="00875398">
        <w:rPr>
          <w:rFonts w:ascii="Times New Roman" w:eastAsia="仿宋_GB2312" w:hAnsi="Times New Roman" w:cs="Times New Roman"/>
          <w:bCs/>
        </w:rPr>
        <w:t>，则限制因素为横坐标表示的因素以外的其他因素，如温度。当光照强度突然增强时，光反应速率加快，产生更多的</w:t>
      </w:r>
      <w:r w:rsidRPr="00875398">
        <w:rPr>
          <w:rFonts w:ascii="IPAPANNEW" w:eastAsia="仿宋_GB2312" w:hAnsi="IPAPANNEW" w:cs="Times New Roman"/>
          <w:bCs/>
        </w:rPr>
        <w:t>[H]</w:t>
      </w:r>
      <w:r w:rsidRPr="00875398">
        <w:rPr>
          <w:rFonts w:ascii="Times New Roman" w:eastAsia="仿宋_GB2312" w:hAnsi="Times New Roman" w:cs="Times New Roman"/>
          <w:bCs/>
        </w:rPr>
        <w:t>和</w:t>
      </w:r>
      <w:r w:rsidRPr="00875398">
        <w:rPr>
          <w:rFonts w:ascii="Times New Roman" w:eastAsia="仿宋_GB2312" w:hAnsi="Times New Roman" w:cs="Times New Roman"/>
          <w:bCs/>
        </w:rPr>
        <w:t>ATP</w:t>
      </w:r>
      <w:r w:rsidRPr="00875398">
        <w:rPr>
          <w:rFonts w:ascii="Times New Roman" w:eastAsia="仿宋_GB2312" w:hAnsi="Times New Roman" w:cs="Times New Roman"/>
          <w:bCs/>
        </w:rPr>
        <w:t>，短时间内</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的还原速率加快，而</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的固定速率不变，故</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的含量会减少。</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eastAsia="黑体" w:hAnsi="Times New Roman" w:cs="Times New Roman"/>
          <w:bCs/>
        </w:rPr>
      </w:pPr>
      <w:r w:rsidRPr="00875398">
        <w:rPr>
          <w:rFonts w:ascii="Times New Roman" w:eastAsia="黑体" w:hAnsi="Times New Roman" w:cs="Times New Roman"/>
          <w:bCs/>
        </w:rPr>
        <w:t>知识点</w:t>
      </w:r>
      <w:r w:rsidRPr="00875398">
        <w:rPr>
          <w:rFonts w:ascii="Times New Roman" w:eastAsia="黑体" w:hAnsi="Times New Roman" w:cs="Times New Roman"/>
          <w:bCs/>
        </w:rPr>
        <w:t>3</w:t>
      </w:r>
      <w:r w:rsidRPr="00875398">
        <w:rPr>
          <w:rFonts w:ascii="Times New Roman" w:eastAsia="黑体" w:hAnsi="Times New Roman" w:cs="Times New Roman"/>
          <w:bCs/>
        </w:rPr>
        <w:t xml:space="preserve">　化能合成作用</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i/>
        </w:rPr>
        <w:t>Z</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o(\s\up7(</w:instrText>
      </w:r>
      <w:r w:rsidRPr="00875398">
        <w:rPr>
          <w:rFonts w:ascii="Times New Roman" w:hAnsi="Times New Roman" w:cs="Times New Roman"/>
          <w:bCs/>
        </w:rPr>
        <w:instrText>重难拓展</w:instrText>
      </w:r>
      <w:r w:rsidRPr="00875398">
        <w:rPr>
          <w:rFonts w:ascii="Times New Roman" w:hAnsi="Times New Roman" w:cs="Times New Roman"/>
          <w:bCs/>
        </w:rPr>
        <w:instrText>),\s\do5(hong nan tuo zhan ))</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 xml:space="preserve">　</w:t>
      </w:r>
      <w:r w:rsidRPr="00875398">
        <w:rPr>
          <w:rFonts w:ascii="Times New Roman" w:hAnsi="Times New Roman" w:cs="Times New Roman" w:hint="eastAsia"/>
          <w:bCs/>
          <w:noProof/>
        </w:rPr>
        <w:drawing>
          <wp:inline distT="0" distB="0" distL="0" distR="0">
            <wp:extent cx="180975" cy="284480"/>
            <wp:effectExtent l="0" t="0" r="9525" b="1270"/>
            <wp:docPr id="21" name="图片 21"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箭头.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．硝化细菌进行化能合成作用的过程</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2216785" cy="1130300"/>
            <wp:effectExtent l="0" t="0" r="0" b="0"/>
            <wp:docPr id="22" name="图片 22" descr="46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46W.TIF"/>
                    <pic:cNvPicPr>
                      <a:picLocks noChangeAspect="1" noChangeArrowheads="1"/>
                    </pic:cNvPicPr>
                  </pic:nvPicPr>
                  <pic:blipFill>
                    <a:blip r:embed="rId73" r:link="rId74" cstate="print">
                      <a:extLst>
                        <a:ext uri="{28A0092B-C50C-407E-A947-70E740481C1C}">
                          <a14:useLocalDpi xmlns:a14="http://schemas.microsoft.com/office/drawing/2010/main" val="0"/>
                        </a:ext>
                      </a:extLst>
                    </a:blip>
                    <a:srcRect/>
                    <a:stretch>
                      <a:fillRect/>
                    </a:stretch>
                  </pic:blipFill>
                  <pic:spPr bwMode="auto">
                    <a:xfrm>
                      <a:off x="0" y="0"/>
                      <a:ext cx="2216785" cy="1130300"/>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2</w:t>
      </w:r>
      <w:r w:rsidRPr="00875398">
        <w:rPr>
          <w:rFonts w:ascii="Times New Roman" w:hAnsi="Times New Roman" w:cs="Times New Roman"/>
          <w:bCs/>
        </w:rPr>
        <w:t>．</w:t>
      </w:r>
      <w:r w:rsidRPr="00875398">
        <w:rPr>
          <w:rFonts w:ascii="Times New Roman" w:eastAsia="黑体" w:hAnsi="Times New Roman" w:cs="Times New Roman"/>
          <w:bCs/>
        </w:rPr>
        <w:t>与光合作用的区别</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化能合成作用与光合作用的不同之处仅在于光合作用是利用光能将</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和</w:t>
      </w:r>
      <w:r w:rsidRPr="00875398">
        <w:rPr>
          <w:rFonts w:ascii="Times New Roman" w:hAnsi="Times New Roman" w:cs="Times New Roman"/>
          <w:bCs/>
        </w:rPr>
        <w:t>H</w:t>
      </w:r>
      <w:r w:rsidRPr="00875398">
        <w:rPr>
          <w:rFonts w:ascii="Times New Roman" w:hAnsi="Times New Roman" w:cs="Times New Roman"/>
          <w:bCs/>
          <w:vertAlign w:val="subscript"/>
        </w:rPr>
        <w:t>2</w:t>
      </w:r>
      <w:r w:rsidRPr="00875398">
        <w:rPr>
          <w:rFonts w:ascii="Times New Roman" w:hAnsi="Times New Roman" w:cs="Times New Roman"/>
          <w:bCs/>
        </w:rPr>
        <w:t>O</w:t>
      </w:r>
      <w:r w:rsidRPr="00875398">
        <w:rPr>
          <w:rFonts w:ascii="Times New Roman" w:hAnsi="Times New Roman" w:cs="Times New Roman"/>
          <w:bCs/>
        </w:rPr>
        <w:t>合成有机物，而化能合成作用是利用化学能将</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和</w:t>
      </w:r>
      <w:r w:rsidRPr="00875398">
        <w:rPr>
          <w:rFonts w:ascii="Times New Roman" w:hAnsi="Times New Roman" w:cs="Times New Roman"/>
          <w:bCs/>
        </w:rPr>
        <w:t>H</w:t>
      </w:r>
      <w:r w:rsidRPr="00875398">
        <w:rPr>
          <w:rFonts w:ascii="Times New Roman" w:hAnsi="Times New Roman" w:cs="Times New Roman"/>
          <w:bCs/>
          <w:vertAlign w:val="subscript"/>
        </w:rPr>
        <w:t>2</w:t>
      </w:r>
      <w:r w:rsidRPr="00875398">
        <w:rPr>
          <w:rFonts w:ascii="Times New Roman" w:hAnsi="Times New Roman" w:cs="Times New Roman"/>
          <w:bCs/>
        </w:rPr>
        <w:t>O</w:t>
      </w:r>
      <w:r w:rsidRPr="00875398">
        <w:rPr>
          <w:rFonts w:ascii="Times New Roman" w:hAnsi="Times New Roman" w:cs="Times New Roman"/>
          <w:bCs/>
        </w:rPr>
        <w:t>合成有机物。</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eastAsia="楷体_GB2312" w:hAnsi="Times New Roman" w:cs="Times New Roman"/>
          <w:bCs/>
        </w:rPr>
      </w:pPr>
      <w:r w:rsidRPr="00875398">
        <w:rPr>
          <w:rFonts w:ascii="Times New Roman" w:hAnsi="Times New Roman" w:cs="Times New Roman"/>
          <w:bCs/>
        </w:rPr>
        <w:t>注意：</w:t>
      </w:r>
      <w:r w:rsidRPr="00875398">
        <w:rPr>
          <w:rFonts w:ascii="Times New Roman" w:eastAsia="楷体_GB2312" w:hAnsi="Times New Roman" w:cs="Times New Roman"/>
          <w:bCs/>
        </w:rPr>
        <w:t>除了硝化细菌外，能进行化能合成作用的细菌还有硫细菌、铁细菌等。</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i/>
        </w:rPr>
        <w:t>D</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o(\s\up7(</w:instrText>
      </w:r>
      <w:r w:rsidRPr="00875398">
        <w:rPr>
          <w:rFonts w:ascii="Times New Roman" w:hAnsi="Times New Roman" w:cs="Times New Roman"/>
          <w:bCs/>
        </w:rPr>
        <w:instrText>典例评析</w:instrText>
      </w:r>
      <w:r w:rsidRPr="00875398">
        <w:rPr>
          <w:rFonts w:ascii="Times New Roman" w:hAnsi="Times New Roman" w:cs="Times New Roman"/>
          <w:bCs/>
        </w:rPr>
        <w:instrText>),\s\do5(ian li ping xi ))</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 xml:space="preserve">　</w:t>
      </w:r>
      <w:r w:rsidRPr="00875398">
        <w:rPr>
          <w:rFonts w:ascii="Times New Roman" w:hAnsi="Times New Roman" w:cs="Times New Roman" w:hint="eastAsia"/>
          <w:bCs/>
          <w:noProof/>
        </w:rPr>
        <w:drawing>
          <wp:inline distT="0" distB="0" distL="0" distR="0">
            <wp:extent cx="180975" cy="284480"/>
            <wp:effectExtent l="0" t="0" r="9525" b="1270"/>
            <wp:docPr id="23" name="图片 23"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箭头.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hint="eastAsia"/>
          <w:bCs/>
          <w:noProof/>
        </w:rPr>
        <w:drawing>
          <wp:inline distT="0" distB="0" distL="0" distR="0">
            <wp:extent cx="551815" cy="155575"/>
            <wp:effectExtent l="0" t="0" r="635" b="0"/>
            <wp:docPr id="24" name="图片 24" descr="例题.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例题.tif"/>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551815" cy="155575"/>
                    </a:xfrm>
                    <a:prstGeom prst="rect">
                      <a:avLst/>
                    </a:prstGeom>
                    <a:noFill/>
                    <a:ln>
                      <a:noFill/>
                    </a:ln>
                  </pic:spPr>
                </pic:pic>
              </a:graphicData>
            </a:graphic>
          </wp:inline>
        </w:drawing>
      </w:r>
      <w:r w:rsidRPr="00875398">
        <w:rPr>
          <w:rFonts w:ascii="Times New Roman" w:eastAsia="黑体" w:hAnsi="Times New Roman" w:cs="Times New Roman"/>
          <w:bCs/>
        </w:rPr>
        <w:t>典例</w:t>
      </w:r>
      <w:r w:rsidRPr="00875398">
        <w:rPr>
          <w:rFonts w:ascii="Times New Roman" w:eastAsia="黑体" w:hAnsi="Times New Roman" w:cs="Times New Roman"/>
          <w:bCs/>
        </w:rPr>
        <w:t>3</w:t>
      </w:r>
      <w:r w:rsidRPr="00875398">
        <w:rPr>
          <w:rFonts w:ascii="Times New Roman" w:hAnsi="Times New Roman" w:cs="Times New Roman"/>
          <w:bCs/>
        </w:rPr>
        <w:t xml:space="preserve">　硝化细菌通过化能合成作用形成有机物，需要下列哪种环境条件</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ascii="Times New Roman" w:hAnsi="Times New Roman" w:cs="Times New Roman"/>
          <w:bCs/>
        </w:rPr>
        <w:t>B</w:t>
      </w:r>
      <w:r w:rsidRPr="00875398">
        <w:rPr>
          <w:rFonts w:ascii="Times New Roman" w:hAnsi="Times New Roman" w:cs="Times New Roman"/>
          <w:bCs/>
        </w:rPr>
        <w:t xml:space="preserve">　</w:t>
      </w:r>
      <w:r w:rsidRPr="00875398">
        <w:rPr>
          <w:rFonts w:ascii="Times New Roman" w:hAnsi="Times New Roman" w:cs="Times New Roman"/>
          <w:bCs/>
        </w:rPr>
        <w:t>)</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A</w:t>
      </w:r>
      <w:r w:rsidRPr="00875398">
        <w:rPr>
          <w:rFonts w:ascii="Times New Roman" w:hAnsi="Times New Roman" w:cs="Times New Roman"/>
          <w:bCs/>
        </w:rPr>
        <w:t>．具有</w:t>
      </w:r>
      <w:r w:rsidRPr="00875398">
        <w:rPr>
          <w:rFonts w:ascii="Times New Roman" w:hAnsi="Times New Roman" w:cs="Times New Roman"/>
          <w:bCs/>
        </w:rPr>
        <w:t>NH</w:t>
      </w:r>
      <w:r w:rsidRPr="00875398">
        <w:rPr>
          <w:rFonts w:ascii="Times New Roman" w:hAnsi="Times New Roman" w:cs="Times New Roman"/>
          <w:bCs/>
          <w:vertAlign w:val="subscript"/>
        </w:rPr>
        <w:t>3</w:t>
      </w:r>
      <w:r w:rsidRPr="00875398">
        <w:rPr>
          <w:rFonts w:ascii="Times New Roman" w:hAnsi="Times New Roman" w:cs="Times New Roman"/>
          <w:bCs/>
        </w:rPr>
        <w:t xml:space="preserve">及缺氧　</w:t>
      </w:r>
      <w:r w:rsidRPr="00875398">
        <w:rPr>
          <w:rFonts w:ascii="Times New Roman" w:hAnsi="Times New Roman" w:cs="Times New Roman"/>
          <w:bCs/>
        </w:rPr>
        <w:tab/>
        <w:t>B</w:t>
      </w:r>
      <w:r w:rsidRPr="00875398">
        <w:rPr>
          <w:rFonts w:ascii="Times New Roman" w:hAnsi="Times New Roman" w:cs="Times New Roman"/>
          <w:bCs/>
        </w:rPr>
        <w:t>．具有</w:t>
      </w:r>
      <w:r w:rsidRPr="00875398">
        <w:rPr>
          <w:rFonts w:ascii="Times New Roman" w:hAnsi="Times New Roman" w:cs="Times New Roman"/>
          <w:bCs/>
        </w:rPr>
        <w:t>NH</w:t>
      </w:r>
      <w:r w:rsidRPr="00875398">
        <w:rPr>
          <w:rFonts w:ascii="Times New Roman" w:hAnsi="Times New Roman" w:cs="Times New Roman"/>
          <w:bCs/>
          <w:vertAlign w:val="subscript"/>
        </w:rPr>
        <w:t>3</w:t>
      </w:r>
      <w:r w:rsidRPr="00875398">
        <w:rPr>
          <w:rFonts w:ascii="Times New Roman" w:hAnsi="Times New Roman" w:cs="Times New Roman"/>
          <w:bCs/>
        </w:rPr>
        <w:t>和氧</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rPr>
        <w:t xml:space="preserve">．具有硝酸和氧　</w:t>
      </w:r>
      <w:r w:rsidRPr="00875398">
        <w:rPr>
          <w:rFonts w:ascii="Times New Roman" w:hAnsi="Times New Roman" w:cs="Times New Roman"/>
          <w:bCs/>
        </w:rPr>
        <w:tab/>
        <w:t>D</w:t>
      </w:r>
      <w:r w:rsidRPr="00875398">
        <w:rPr>
          <w:rFonts w:ascii="Times New Roman" w:hAnsi="Times New Roman" w:cs="Times New Roman"/>
          <w:bCs/>
        </w:rPr>
        <w:t>．具有硝酸和缺氧</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IPAPANNEW" w:eastAsia="黑体" w:hAnsi="IPAPANNEW" w:cs="Times New Roman"/>
          <w:bCs/>
        </w:rPr>
        <w:t>[</w:t>
      </w:r>
      <w:r w:rsidRPr="00875398">
        <w:rPr>
          <w:rFonts w:ascii="IPAPANNEW" w:eastAsia="黑体" w:hAnsi="IPAPANNEW" w:cs="Times New Roman"/>
          <w:bCs/>
        </w:rPr>
        <w:t>解析</w:t>
      </w:r>
      <w:r w:rsidRPr="00875398">
        <w:rPr>
          <w:rFonts w:ascii="IPAPANNEW" w:eastAsia="黑体" w:hAnsi="IPAPANNEW" w:cs="Times New Roman"/>
          <w:bCs/>
        </w:rPr>
        <w:t>]</w:t>
      </w:r>
      <w:r w:rsidRPr="00875398">
        <w:rPr>
          <w:rFonts w:ascii="Times New Roman" w:eastAsia="黑体" w:hAnsi="Times New Roman" w:cs="Times New Roman"/>
          <w:bCs/>
        </w:rPr>
        <w:t xml:space="preserve">　</w:t>
      </w:r>
      <w:r w:rsidRPr="00875398">
        <w:rPr>
          <w:rFonts w:ascii="Times New Roman" w:eastAsia="仿宋_GB2312" w:hAnsi="Times New Roman" w:cs="Times New Roman"/>
          <w:bCs/>
        </w:rPr>
        <w:t>硝化细菌的化能合成作用所需要的能量来自土壤中的氨</w:t>
      </w:r>
      <w:r w:rsidRPr="00875398">
        <w:rPr>
          <w:rFonts w:ascii="Times New Roman" w:eastAsia="仿宋_GB2312" w:hAnsi="Times New Roman" w:cs="Times New Roman"/>
          <w:bCs/>
        </w:rPr>
        <w:t>(NH</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w:t>
      </w:r>
      <w:r w:rsidRPr="00875398">
        <w:rPr>
          <w:rFonts w:ascii="Times New Roman" w:eastAsia="仿宋_GB2312" w:hAnsi="Times New Roman" w:cs="Times New Roman"/>
          <w:bCs/>
        </w:rPr>
        <w:t>氧化成亚硝酸</w:t>
      </w:r>
      <w:r w:rsidRPr="00875398">
        <w:rPr>
          <w:rFonts w:ascii="Times New Roman" w:eastAsia="仿宋_GB2312" w:hAnsi="Times New Roman" w:cs="Times New Roman"/>
          <w:bCs/>
        </w:rPr>
        <w:t>(HNO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w:t>
      </w:r>
      <w:r w:rsidRPr="00875398">
        <w:rPr>
          <w:rFonts w:ascii="Times New Roman" w:eastAsia="仿宋_GB2312" w:hAnsi="Times New Roman" w:cs="Times New Roman"/>
          <w:bCs/>
        </w:rPr>
        <w:t>和硝酸</w:t>
      </w:r>
      <w:r w:rsidRPr="00875398">
        <w:rPr>
          <w:rFonts w:ascii="Times New Roman" w:eastAsia="仿宋_GB2312" w:hAnsi="Times New Roman" w:cs="Times New Roman"/>
          <w:bCs/>
        </w:rPr>
        <w:t>(HNO</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w:t>
      </w:r>
      <w:r w:rsidRPr="00875398">
        <w:rPr>
          <w:rFonts w:ascii="Times New Roman" w:eastAsia="仿宋_GB2312" w:hAnsi="Times New Roman" w:cs="Times New Roman"/>
          <w:bCs/>
        </w:rPr>
        <w:t>的过程中释放出来的能量。因此，硝化细菌所需要的环境条件是有</w:t>
      </w:r>
      <w:r w:rsidRPr="00875398">
        <w:rPr>
          <w:rFonts w:ascii="Times New Roman" w:eastAsia="仿宋_GB2312" w:hAnsi="Times New Roman" w:cs="Times New Roman"/>
          <w:bCs/>
        </w:rPr>
        <w:t>NH</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和氧气。</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〔变式训练</w:t>
      </w:r>
      <w:r w:rsidRPr="00875398">
        <w:rPr>
          <w:rFonts w:ascii="Times New Roman" w:eastAsia="黑体" w:hAnsi="Times New Roman" w:cs="Times New Roman"/>
          <w:bCs/>
        </w:rPr>
        <w:t>3</w:t>
      </w:r>
      <w:r w:rsidRPr="00875398">
        <w:rPr>
          <w:rFonts w:ascii="Times New Roman" w:eastAsia="黑体" w:hAnsi="Times New Roman" w:cs="Times New Roman"/>
          <w:bCs/>
        </w:rPr>
        <w:t>〕</w:t>
      </w:r>
      <w:r w:rsidRPr="00875398">
        <w:rPr>
          <w:rFonts w:ascii="Times New Roman" w:hAnsi="Times New Roman" w:cs="Times New Roman"/>
          <w:bCs/>
        </w:rPr>
        <w:t xml:space="preserve">　光合作用和化能合成作用的相同点是</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ascii="Times New Roman" w:hAnsi="Times New Roman" w:cs="Times New Roman"/>
          <w:bCs/>
        </w:rPr>
        <w:t>B</w:t>
      </w:r>
      <w:r w:rsidRPr="00875398">
        <w:rPr>
          <w:rFonts w:ascii="Times New Roman" w:hAnsi="Times New Roman" w:cs="Times New Roman"/>
          <w:bCs/>
        </w:rPr>
        <w:t xml:space="preserve">　</w:t>
      </w:r>
      <w:r w:rsidRPr="00875398">
        <w:rPr>
          <w:rFonts w:ascii="Times New Roman" w:hAnsi="Times New Roman" w:cs="Times New Roman"/>
          <w:bCs/>
        </w:rPr>
        <w:t>)</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A</w:t>
      </w:r>
      <w:r w:rsidRPr="00875398">
        <w:rPr>
          <w:rFonts w:ascii="Times New Roman" w:hAnsi="Times New Roman" w:cs="Times New Roman"/>
          <w:bCs/>
        </w:rPr>
        <w:t xml:space="preserve">．都需要把太阳光作为能源　</w:t>
      </w:r>
      <w:r w:rsidRPr="00875398">
        <w:rPr>
          <w:rFonts w:ascii="Times New Roman" w:hAnsi="Times New Roman" w:cs="Times New Roman"/>
          <w:bCs/>
        </w:rPr>
        <w:tab/>
        <w:t>B</w:t>
      </w:r>
      <w:r w:rsidRPr="00875398">
        <w:rPr>
          <w:rFonts w:ascii="Times New Roman" w:hAnsi="Times New Roman" w:cs="Times New Roman"/>
          <w:bCs/>
        </w:rPr>
        <w:t>．把无机物转变为有机物</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lastRenderedPageBreak/>
        <w:t>C</w:t>
      </w:r>
      <w:r w:rsidRPr="00875398">
        <w:rPr>
          <w:rFonts w:ascii="Times New Roman" w:hAnsi="Times New Roman" w:cs="Times New Roman"/>
          <w:bCs/>
        </w:rPr>
        <w:t xml:space="preserve">．都需要利用氧气　</w:t>
      </w:r>
      <w:r w:rsidRPr="00875398">
        <w:rPr>
          <w:rFonts w:ascii="Times New Roman" w:hAnsi="Times New Roman" w:cs="Times New Roman"/>
          <w:bCs/>
        </w:rPr>
        <w:tab/>
        <w:t>D</w:t>
      </w:r>
      <w:r w:rsidRPr="00875398">
        <w:rPr>
          <w:rFonts w:ascii="Times New Roman" w:hAnsi="Times New Roman" w:cs="Times New Roman"/>
          <w:bCs/>
        </w:rPr>
        <w:t>．都需要物质氧化形成的能量</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IPAPANNEW" w:eastAsia="黑体" w:hAnsi="IPAPANNEW" w:cs="Times New Roman"/>
          <w:bCs/>
        </w:rPr>
        <w:t>[</w:t>
      </w:r>
      <w:r w:rsidRPr="00875398">
        <w:rPr>
          <w:rFonts w:ascii="IPAPANNEW" w:eastAsia="黑体" w:hAnsi="IPAPANNEW" w:cs="Times New Roman"/>
          <w:bCs/>
        </w:rPr>
        <w:t>解析</w:t>
      </w:r>
      <w:r w:rsidRPr="00875398">
        <w:rPr>
          <w:rFonts w:ascii="IPAPANNEW" w:eastAsia="黑体" w:hAnsi="IPAPANNEW" w:cs="Times New Roman"/>
          <w:bCs/>
        </w:rPr>
        <w:t>]</w:t>
      </w:r>
      <w:r w:rsidRPr="00875398">
        <w:rPr>
          <w:rFonts w:ascii="Times New Roman" w:eastAsia="黑体" w:hAnsi="Times New Roman" w:cs="Times New Roman"/>
          <w:bCs/>
        </w:rPr>
        <w:t xml:space="preserve">　</w:t>
      </w:r>
      <w:r w:rsidRPr="00875398">
        <w:rPr>
          <w:rFonts w:ascii="Times New Roman" w:eastAsia="仿宋_GB2312" w:hAnsi="Times New Roman" w:cs="Times New Roman"/>
          <w:bCs/>
        </w:rPr>
        <w:t>光合作用和化能合成作用的相同点是把无机物</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和</w:t>
      </w:r>
      <w:r w:rsidRPr="00875398">
        <w:rPr>
          <w:rFonts w:ascii="Times New Roman" w:eastAsia="仿宋_GB2312" w:hAnsi="Times New Roman" w:cs="Times New Roman"/>
          <w:bCs/>
        </w:rPr>
        <w:t>H</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O</w:t>
      </w:r>
      <w:r w:rsidRPr="00875398">
        <w:rPr>
          <w:rFonts w:ascii="Times New Roman" w:eastAsia="仿宋_GB2312" w:hAnsi="Times New Roman" w:cs="Times New Roman"/>
          <w:bCs/>
        </w:rPr>
        <w:t>转变为有机物。</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hint="eastAsia"/>
          <w:bCs/>
          <w:noProof/>
        </w:rPr>
        <w:drawing>
          <wp:inline distT="0" distB="0" distL="0" distR="0">
            <wp:extent cx="6263005" cy="362585"/>
            <wp:effectExtent l="0" t="0" r="4445" b="0"/>
            <wp:docPr id="25" name="图片 25" descr="指点迷津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指点迷津3.TIF"/>
                    <pic:cNvPicPr>
                      <a:picLocks noChangeAspect="1" noChangeArrowheads="1"/>
                    </pic:cNvPicPr>
                  </pic:nvPicPr>
                  <pic:blipFill>
                    <a:blip r:embed="rId75" r:link="rId76" cstate="print">
                      <a:extLst>
                        <a:ext uri="{28A0092B-C50C-407E-A947-70E740481C1C}">
                          <a14:useLocalDpi xmlns:a14="http://schemas.microsoft.com/office/drawing/2010/main" val="0"/>
                        </a:ext>
                      </a:extLst>
                    </a:blip>
                    <a:srcRect/>
                    <a:stretch>
                      <a:fillRect/>
                    </a:stretch>
                  </pic:blipFill>
                  <pic:spPr bwMode="auto">
                    <a:xfrm>
                      <a:off x="0" y="0"/>
                      <a:ext cx="6263005" cy="362585"/>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eastAsia="黑体" w:hAnsi="Times New Roman" w:cs="Times New Roman"/>
          <w:bCs/>
        </w:rPr>
      </w:pPr>
      <w:r w:rsidRPr="00875398">
        <w:rPr>
          <w:rFonts w:ascii="Times New Roman" w:eastAsia="黑体" w:hAnsi="Times New Roman" w:cs="Times New Roman"/>
          <w:bCs/>
        </w:rPr>
        <w:t>一、光照、</w:t>
      </w:r>
      <w:r w:rsidRPr="00875398">
        <w:rPr>
          <w:rFonts w:ascii="Times New Roman" w:eastAsia="黑体" w:hAnsi="Times New Roman" w:cs="Times New Roman"/>
          <w:bCs/>
        </w:rPr>
        <w:t>CO</w:t>
      </w:r>
      <w:r w:rsidRPr="00875398">
        <w:rPr>
          <w:rFonts w:ascii="Times New Roman" w:eastAsia="黑体" w:hAnsi="Times New Roman" w:cs="Times New Roman"/>
          <w:bCs/>
          <w:vertAlign w:val="subscript"/>
        </w:rPr>
        <w:t>2</w:t>
      </w:r>
      <w:r w:rsidRPr="00875398">
        <w:rPr>
          <w:rFonts w:ascii="Times New Roman" w:eastAsia="黑体" w:hAnsi="Times New Roman" w:cs="Times New Roman"/>
          <w:bCs/>
        </w:rPr>
        <w:t>浓度对光合作用中各物质含量的影响</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当外界条件改变时，光合作用中</w:t>
      </w:r>
      <w:r w:rsidRPr="00875398">
        <w:rPr>
          <w:rFonts w:ascii="Times New Roman" w:hAnsi="Times New Roman" w:cs="Times New Roman"/>
          <w:bCs/>
        </w:rPr>
        <w:t>C</w:t>
      </w:r>
      <w:r w:rsidRPr="00875398">
        <w:rPr>
          <w:rFonts w:ascii="Times New Roman" w:hAnsi="Times New Roman" w:cs="Times New Roman"/>
          <w:bCs/>
          <w:vertAlign w:val="subscript"/>
        </w:rPr>
        <w:t>3</w:t>
      </w:r>
      <w:r w:rsidRPr="00875398">
        <w:rPr>
          <w:rFonts w:ascii="Times New Roman" w:hAnsi="Times New Roman" w:cs="Times New Roman"/>
          <w:bCs/>
        </w:rPr>
        <w:t>、</w:t>
      </w:r>
      <w:r w:rsidRPr="00875398">
        <w:rPr>
          <w:rFonts w:ascii="Times New Roman" w:hAnsi="Times New Roman" w:cs="Times New Roman"/>
          <w:bCs/>
        </w:rPr>
        <w:t>C</w:t>
      </w:r>
      <w:r w:rsidRPr="00875398">
        <w:rPr>
          <w:rFonts w:ascii="Times New Roman" w:hAnsi="Times New Roman" w:cs="Times New Roman"/>
          <w:bCs/>
          <w:vertAlign w:val="subscript"/>
        </w:rPr>
        <w:t>5</w:t>
      </w:r>
      <w:r w:rsidRPr="00875398">
        <w:rPr>
          <w:rFonts w:ascii="Times New Roman" w:hAnsi="Times New Roman" w:cs="Times New Roman"/>
          <w:bCs/>
        </w:rPr>
        <w:t>、</w:t>
      </w:r>
      <w:r w:rsidRPr="00875398">
        <w:rPr>
          <w:rFonts w:ascii="IPAPANNEW" w:hAnsi="IPAPANNEW" w:cs="Times New Roman"/>
          <w:bCs/>
        </w:rPr>
        <w:t>[H]</w:t>
      </w:r>
      <w:r w:rsidRPr="00875398">
        <w:rPr>
          <w:rFonts w:ascii="Times New Roman" w:hAnsi="Times New Roman" w:cs="Times New Roman"/>
          <w:bCs/>
        </w:rPr>
        <w:t>、</w:t>
      </w:r>
      <w:r w:rsidRPr="00875398">
        <w:rPr>
          <w:rFonts w:ascii="Times New Roman" w:hAnsi="Times New Roman" w:cs="Times New Roman"/>
          <w:bCs/>
        </w:rPr>
        <w:t>ATP</w:t>
      </w:r>
      <w:r w:rsidRPr="00875398">
        <w:rPr>
          <w:rFonts w:ascii="Times New Roman" w:hAnsi="Times New Roman" w:cs="Times New Roman"/>
          <w:bCs/>
        </w:rPr>
        <w:t>的含量变化分析如下。</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eastAsia="黑体" w:hAnsi="Times New Roman" w:cs="Times New Roman"/>
          <w:bCs/>
        </w:rPr>
      </w:pPr>
      <w:r w:rsidRPr="00875398">
        <w:rPr>
          <w:rFonts w:ascii="Times New Roman" w:eastAsia="黑体" w:hAnsi="Times New Roman" w:cs="Times New Roman"/>
          <w:bCs/>
        </w:rPr>
        <w:t>1</w:t>
      </w:r>
      <w:r w:rsidRPr="00875398">
        <w:rPr>
          <w:rFonts w:ascii="Times New Roman" w:hAnsi="Times New Roman" w:cs="Times New Roman"/>
          <w:bCs/>
        </w:rPr>
        <w:t>．</w:t>
      </w:r>
      <w:r w:rsidRPr="00875398">
        <w:rPr>
          <w:rFonts w:ascii="Times New Roman" w:eastAsia="黑体" w:hAnsi="Times New Roman" w:cs="Times New Roman"/>
          <w:bCs/>
        </w:rPr>
        <w:t>图示</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1776730" cy="1078230"/>
            <wp:effectExtent l="0" t="0" r="0" b="7620"/>
            <wp:docPr id="26" name="图片 26" descr="S9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S96.tif"/>
                    <pic:cNvPicPr>
                      <a:picLocks noChangeAspect="1" noChangeArrowheads="1"/>
                    </pic:cNvPicPr>
                  </pic:nvPicPr>
                  <pic:blipFill>
                    <a:blip r:embed="rId77" r:link="rId78" cstate="print">
                      <a:extLst>
                        <a:ext uri="{28A0092B-C50C-407E-A947-70E740481C1C}">
                          <a14:useLocalDpi xmlns:a14="http://schemas.microsoft.com/office/drawing/2010/main" val="0"/>
                        </a:ext>
                      </a:extLst>
                    </a:blip>
                    <a:srcRect/>
                    <a:stretch>
                      <a:fillRect/>
                    </a:stretch>
                  </pic:blipFill>
                  <pic:spPr bwMode="auto">
                    <a:xfrm>
                      <a:off x="0" y="0"/>
                      <a:ext cx="1776730" cy="1078230"/>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2</w:t>
      </w:r>
      <w:r w:rsidRPr="00875398">
        <w:rPr>
          <w:rFonts w:ascii="Times New Roman" w:hAnsi="Times New Roman" w:cs="Times New Roman"/>
          <w:bCs/>
        </w:rPr>
        <w:t>．</w:t>
      </w:r>
      <w:r w:rsidRPr="00875398">
        <w:rPr>
          <w:rFonts w:ascii="Times New Roman" w:eastAsia="黑体" w:hAnsi="Times New Roman" w:cs="Times New Roman"/>
          <w:bCs/>
        </w:rPr>
        <w:t>分析</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7"/>
        <w:gridCol w:w="1667"/>
        <w:gridCol w:w="748"/>
        <w:gridCol w:w="749"/>
        <w:gridCol w:w="1668"/>
        <w:gridCol w:w="2023"/>
      </w:tblGrid>
      <w:tr w:rsidR="00D25D9C" w:rsidTr="00E95A76">
        <w:trPr>
          <w:jc w:val="center"/>
        </w:trPr>
        <w:tc>
          <w:tcPr>
            <w:tcW w:w="101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条件</w:t>
            </w:r>
          </w:p>
        </w:tc>
        <w:tc>
          <w:tcPr>
            <w:tcW w:w="101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过程变化</w:t>
            </w:r>
          </w:p>
        </w:tc>
        <w:tc>
          <w:tcPr>
            <w:tcW w:w="474"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vertAlign w:val="subscript"/>
              </w:rPr>
              <w:t>3</w:t>
            </w:r>
          </w:p>
        </w:tc>
        <w:tc>
          <w:tcPr>
            <w:tcW w:w="474"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vertAlign w:val="subscript"/>
              </w:rPr>
              <w:t>5</w:t>
            </w:r>
          </w:p>
        </w:tc>
        <w:tc>
          <w:tcPr>
            <w:tcW w:w="101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IPAPANNEW" w:hAnsi="IPAPANNEW" w:cs="Times New Roman"/>
                <w:bCs/>
              </w:rPr>
              <w:t>[H]</w:t>
            </w:r>
            <w:r w:rsidRPr="00875398">
              <w:rPr>
                <w:rFonts w:ascii="Times New Roman" w:hAnsi="Times New Roman" w:cs="Times New Roman"/>
                <w:bCs/>
              </w:rPr>
              <w:t>和</w:t>
            </w:r>
          </w:p>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ATP</w:t>
            </w:r>
          </w:p>
        </w:tc>
        <w:tc>
          <w:tcPr>
            <w:tcW w:w="101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模型分析</w:t>
            </w:r>
          </w:p>
        </w:tc>
      </w:tr>
      <w:tr w:rsidR="00D25D9C" w:rsidTr="00E95A76">
        <w:trPr>
          <w:jc w:val="center"/>
        </w:trPr>
        <w:tc>
          <w:tcPr>
            <w:tcW w:w="101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光照由强到弱，</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供应不变</w:t>
            </w:r>
          </w:p>
        </w:tc>
        <w:tc>
          <w:tcPr>
            <w:tcW w:w="101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hAnsi="宋体" w:cs="宋体" w:hint="eastAsia"/>
                <w:bCs/>
              </w:rPr>
              <w:t>①</w:t>
            </w:r>
            <w:r w:rsidRPr="00875398">
              <w:rPr>
                <w:rFonts w:ascii="Times New Roman" w:hAnsi="Times New Roman" w:cs="Times New Roman"/>
                <w:bCs/>
              </w:rPr>
              <w:t>过程减弱，</w:t>
            </w:r>
            <w:r w:rsidRPr="00875398">
              <w:rPr>
                <w:rFonts w:hAnsi="宋体" w:cs="宋体" w:hint="eastAsia"/>
                <w:bCs/>
              </w:rPr>
              <w:t>②③</w:t>
            </w:r>
            <w:r w:rsidRPr="00875398">
              <w:rPr>
                <w:rFonts w:ascii="Times New Roman" w:hAnsi="Times New Roman" w:cs="Times New Roman"/>
                <w:bCs/>
              </w:rPr>
              <w:t>过程减弱，</w:t>
            </w:r>
            <w:r w:rsidRPr="00875398">
              <w:rPr>
                <w:rFonts w:hAnsi="宋体" w:cs="宋体" w:hint="eastAsia"/>
                <w:bCs/>
              </w:rPr>
              <w:t>④</w:t>
            </w:r>
            <w:r w:rsidRPr="00875398">
              <w:rPr>
                <w:rFonts w:ascii="Times New Roman" w:hAnsi="Times New Roman" w:cs="Times New Roman"/>
                <w:bCs/>
              </w:rPr>
              <w:t>过程正常进行</w:t>
            </w:r>
          </w:p>
        </w:tc>
        <w:tc>
          <w:tcPr>
            <w:tcW w:w="474"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增加</w:t>
            </w:r>
          </w:p>
        </w:tc>
        <w:tc>
          <w:tcPr>
            <w:tcW w:w="474"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减少</w:t>
            </w:r>
          </w:p>
        </w:tc>
        <w:tc>
          <w:tcPr>
            <w:tcW w:w="101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减少或</w:t>
            </w:r>
          </w:p>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没有</w:t>
            </w:r>
          </w:p>
        </w:tc>
        <w:tc>
          <w:tcPr>
            <w:tcW w:w="101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noProof/>
              </w:rPr>
              <w:drawing>
                <wp:inline distT="0" distB="0" distL="0" distR="0">
                  <wp:extent cx="1147445" cy="784860"/>
                  <wp:effectExtent l="0" t="0" r="0" b="0"/>
                  <wp:docPr id="27" name="图片 27" descr="S9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S97.tif"/>
                          <pic:cNvPicPr>
                            <a:picLocks noChangeAspect="1" noChangeArrowheads="1"/>
                          </pic:cNvPicPr>
                        </pic:nvPicPr>
                        <pic:blipFill>
                          <a:blip r:embed="rId79" r:link="rId80" cstate="print">
                            <a:extLst>
                              <a:ext uri="{28A0092B-C50C-407E-A947-70E740481C1C}">
                                <a14:useLocalDpi xmlns:a14="http://schemas.microsoft.com/office/drawing/2010/main" val="0"/>
                              </a:ext>
                            </a:extLst>
                          </a:blip>
                          <a:srcRect/>
                          <a:stretch>
                            <a:fillRect/>
                          </a:stretch>
                        </pic:blipFill>
                        <pic:spPr bwMode="auto">
                          <a:xfrm>
                            <a:off x="0" y="0"/>
                            <a:ext cx="1147445" cy="784860"/>
                          </a:xfrm>
                          <a:prstGeom prst="rect">
                            <a:avLst/>
                          </a:prstGeom>
                          <a:noFill/>
                          <a:ln>
                            <a:noFill/>
                          </a:ln>
                        </pic:spPr>
                      </pic:pic>
                    </a:graphicData>
                  </a:graphic>
                </wp:inline>
              </w:drawing>
            </w:r>
          </w:p>
        </w:tc>
      </w:tr>
      <w:tr w:rsidR="00D25D9C" w:rsidTr="00E95A76">
        <w:trPr>
          <w:jc w:val="center"/>
        </w:trPr>
        <w:tc>
          <w:tcPr>
            <w:tcW w:w="101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光照由弱到强，</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供应不变</w:t>
            </w:r>
          </w:p>
        </w:tc>
        <w:tc>
          <w:tcPr>
            <w:tcW w:w="101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hAnsi="宋体" w:cs="宋体" w:hint="eastAsia"/>
                <w:bCs/>
              </w:rPr>
              <w:t>①</w:t>
            </w:r>
            <w:r w:rsidRPr="00875398">
              <w:rPr>
                <w:rFonts w:ascii="Times New Roman" w:hAnsi="Times New Roman" w:cs="Times New Roman"/>
                <w:bCs/>
              </w:rPr>
              <w:t>过程增强，</w:t>
            </w:r>
            <w:r w:rsidRPr="00875398">
              <w:rPr>
                <w:rFonts w:hAnsi="宋体" w:cs="宋体" w:hint="eastAsia"/>
                <w:bCs/>
              </w:rPr>
              <w:t>②③</w:t>
            </w:r>
            <w:r w:rsidRPr="00875398">
              <w:rPr>
                <w:rFonts w:ascii="Times New Roman" w:hAnsi="Times New Roman" w:cs="Times New Roman"/>
                <w:bCs/>
              </w:rPr>
              <w:t>过程增强，</w:t>
            </w:r>
            <w:r w:rsidRPr="00875398">
              <w:rPr>
                <w:rFonts w:hAnsi="宋体" w:cs="宋体" w:hint="eastAsia"/>
                <w:bCs/>
              </w:rPr>
              <w:t>④</w:t>
            </w:r>
            <w:r w:rsidRPr="00875398">
              <w:rPr>
                <w:rFonts w:ascii="Times New Roman" w:hAnsi="Times New Roman" w:cs="Times New Roman"/>
                <w:bCs/>
              </w:rPr>
              <w:t>过程正常进行</w:t>
            </w:r>
          </w:p>
        </w:tc>
        <w:tc>
          <w:tcPr>
            <w:tcW w:w="474"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减少</w:t>
            </w:r>
          </w:p>
        </w:tc>
        <w:tc>
          <w:tcPr>
            <w:tcW w:w="474"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增加</w:t>
            </w:r>
          </w:p>
        </w:tc>
        <w:tc>
          <w:tcPr>
            <w:tcW w:w="101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增加</w:t>
            </w:r>
          </w:p>
        </w:tc>
        <w:tc>
          <w:tcPr>
            <w:tcW w:w="101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noProof/>
              </w:rPr>
              <w:drawing>
                <wp:inline distT="0" distB="0" distL="0" distR="0">
                  <wp:extent cx="1147445" cy="724535"/>
                  <wp:effectExtent l="0" t="0" r="0" b="0"/>
                  <wp:docPr id="28" name="图片 28" descr="S9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S98.tif"/>
                          <pic:cNvPicPr>
                            <a:picLocks noChangeAspect="1" noChangeArrowheads="1"/>
                          </pic:cNvPicPr>
                        </pic:nvPicPr>
                        <pic:blipFill>
                          <a:blip r:embed="rId81" r:link="rId82" cstate="print">
                            <a:extLst>
                              <a:ext uri="{28A0092B-C50C-407E-A947-70E740481C1C}">
                                <a14:useLocalDpi xmlns:a14="http://schemas.microsoft.com/office/drawing/2010/main" val="0"/>
                              </a:ext>
                            </a:extLst>
                          </a:blip>
                          <a:srcRect/>
                          <a:stretch>
                            <a:fillRect/>
                          </a:stretch>
                        </pic:blipFill>
                        <pic:spPr bwMode="auto">
                          <a:xfrm>
                            <a:off x="0" y="0"/>
                            <a:ext cx="1147445" cy="724535"/>
                          </a:xfrm>
                          <a:prstGeom prst="rect">
                            <a:avLst/>
                          </a:prstGeom>
                          <a:noFill/>
                          <a:ln>
                            <a:noFill/>
                          </a:ln>
                        </pic:spPr>
                      </pic:pic>
                    </a:graphicData>
                  </a:graphic>
                </wp:inline>
              </w:drawing>
            </w:r>
          </w:p>
        </w:tc>
      </w:tr>
      <w:tr w:rsidR="00D25D9C" w:rsidTr="00E95A76">
        <w:trPr>
          <w:jc w:val="center"/>
        </w:trPr>
        <w:tc>
          <w:tcPr>
            <w:tcW w:w="101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光照不变，</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由充足到不足</w:t>
            </w:r>
          </w:p>
        </w:tc>
        <w:tc>
          <w:tcPr>
            <w:tcW w:w="101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hAnsi="宋体" w:cs="宋体" w:hint="eastAsia"/>
                <w:bCs/>
              </w:rPr>
              <w:t>④</w:t>
            </w:r>
            <w:r w:rsidRPr="00875398">
              <w:rPr>
                <w:rFonts w:ascii="Times New Roman" w:hAnsi="Times New Roman" w:cs="Times New Roman"/>
                <w:bCs/>
              </w:rPr>
              <w:t>过程减弱；</w:t>
            </w:r>
            <w:r w:rsidRPr="00875398">
              <w:rPr>
                <w:rFonts w:hAnsi="宋体" w:cs="宋体" w:hint="eastAsia"/>
                <w:bCs/>
              </w:rPr>
              <w:t>②③</w:t>
            </w:r>
            <w:r w:rsidRPr="00875398">
              <w:rPr>
                <w:rFonts w:ascii="Times New Roman" w:hAnsi="Times New Roman" w:cs="Times New Roman"/>
                <w:bCs/>
              </w:rPr>
              <w:t>过程正常进行，</w:t>
            </w:r>
            <w:r w:rsidRPr="00875398">
              <w:rPr>
                <w:rFonts w:hAnsi="宋体" w:cs="宋体" w:hint="eastAsia"/>
                <w:bCs/>
              </w:rPr>
              <w:t>①</w:t>
            </w:r>
            <w:r w:rsidRPr="00875398">
              <w:rPr>
                <w:rFonts w:ascii="Times New Roman" w:hAnsi="Times New Roman" w:cs="Times New Roman"/>
                <w:bCs/>
              </w:rPr>
              <w:t>过程正常进行</w:t>
            </w:r>
          </w:p>
        </w:tc>
        <w:tc>
          <w:tcPr>
            <w:tcW w:w="474"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减少</w:t>
            </w:r>
          </w:p>
        </w:tc>
        <w:tc>
          <w:tcPr>
            <w:tcW w:w="474"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增加</w:t>
            </w:r>
          </w:p>
        </w:tc>
        <w:tc>
          <w:tcPr>
            <w:tcW w:w="101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增加</w:t>
            </w:r>
          </w:p>
        </w:tc>
        <w:tc>
          <w:tcPr>
            <w:tcW w:w="101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noProof/>
              </w:rPr>
              <w:drawing>
                <wp:inline distT="0" distB="0" distL="0" distR="0">
                  <wp:extent cx="1147445" cy="655320"/>
                  <wp:effectExtent l="0" t="0" r="0" b="0"/>
                  <wp:docPr id="29" name="图片 29" descr="S9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S99.tif"/>
                          <pic:cNvPicPr>
                            <a:picLocks noChangeAspect="1" noChangeArrowheads="1"/>
                          </pic:cNvPicPr>
                        </pic:nvPicPr>
                        <pic:blipFill>
                          <a:blip r:embed="rId83" r:link="rId84" cstate="print">
                            <a:extLst>
                              <a:ext uri="{28A0092B-C50C-407E-A947-70E740481C1C}">
                                <a14:useLocalDpi xmlns:a14="http://schemas.microsoft.com/office/drawing/2010/main" val="0"/>
                              </a:ext>
                            </a:extLst>
                          </a:blip>
                          <a:srcRect/>
                          <a:stretch>
                            <a:fillRect/>
                          </a:stretch>
                        </pic:blipFill>
                        <pic:spPr bwMode="auto">
                          <a:xfrm>
                            <a:off x="0" y="0"/>
                            <a:ext cx="1147445" cy="655320"/>
                          </a:xfrm>
                          <a:prstGeom prst="rect">
                            <a:avLst/>
                          </a:prstGeom>
                          <a:noFill/>
                          <a:ln>
                            <a:noFill/>
                          </a:ln>
                        </pic:spPr>
                      </pic:pic>
                    </a:graphicData>
                  </a:graphic>
                </wp:inline>
              </w:drawing>
            </w:r>
          </w:p>
        </w:tc>
      </w:tr>
      <w:tr w:rsidR="00D25D9C" w:rsidTr="00E95A76">
        <w:trPr>
          <w:jc w:val="center"/>
        </w:trPr>
        <w:tc>
          <w:tcPr>
            <w:tcW w:w="101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光照不变，</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由不足到充足</w:t>
            </w:r>
          </w:p>
        </w:tc>
        <w:tc>
          <w:tcPr>
            <w:tcW w:w="101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hAnsi="宋体" w:cs="宋体" w:hint="eastAsia"/>
                <w:bCs/>
              </w:rPr>
              <w:t>④</w:t>
            </w:r>
            <w:r w:rsidRPr="00875398">
              <w:rPr>
                <w:rFonts w:ascii="Times New Roman" w:hAnsi="Times New Roman" w:cs="Times New Roman"/>
                <w:bCs/>
              </w:rPr>
              <w:t>过程增强；</w:t>
            </w:r>
            <w:r w:rsidRPr="00875398">
              <w:rPr>
                <w:rFonts w:hAnsi="宋体" w:cs="宋体" w:hint="eastAsia"/>
                <w:bCs/>
              </w:rPr>
              <w:t>②③</w:t>
            </w:r>
            <w:r w:rsidRPr="00875398">
              <w:rPr>
                <w:rFonts w:ascii="Times New Roman" w:hAnsi="Times New Roman" w:cs="Times New Roman"/>
                <w:bCs/>
              </w:rPr>
              <w:t>过程正常进行，</w:t>
            </w:r>
            <w:r w:rsidRPr="00875398">
              <w:rPr>
                <w:rFonts w:hAnsi="宋体" w:cs="宋体" w:hint="eastAsia"/>
                <w:bCs/>
              </w:rPr>
              <w:t>①</w:t>
            </w:r>
            <w:r w:rsidRPr="00875398">
              <w:rPr>
                <w:rFonts w:ascii="Times New Roman" w:hAnsi="Times New Roman" w:cs="Times New Roman"/>
                <w:bCs/>
              </w:rPr>
              <w:t>过程正常进行</w:t>
            </w:r>
          </w:p>
        </w:tc>
        <w:tc>
          <w:tcPr>
            <w:tcW w:w="474"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增加</w:t>
            </w:r>
          </w:p>
        </w:tc>
        <w:tc>
          <w:tcPr>
            <w:tcW w:w="474"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减少</w:t>
            </w:r>
          </w:p>
        </w:tc>
        <w:tc>
          <w:tcPr>
            <w:tcW w:w="101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减少</w:t>
            </w:r>
          </w:p>
        </w:tc>
        <w:tc>
          <w:tcPr>
            <w:tcW w:w="101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noProof/>
              </w:rPr>
              <w:drawing>
                <wp:inline distT="0" distB="0" distL="0" distR="0">
                  <wp:extent cx="1147445" cy="647065"/>
                  <wp:effectExtent l="0" t="0" r="0" b="635"/>
                  <wp:docPr id="30" name="图片 30" descr="S10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S100.tif"/>
                          <pic:cNvPicPr>
                            <a:picLocks noChangeAspect="1" noChangeArrowheads="1"/>
                          </pic:cNvPicPr>
                        </pic:nvPicPr>
                        <pic:blipFill>
                          <a:blip r:embed="rId85" r:link="rId86" cstate="print">
                            <a:extLst>
                              <a:ext uri="{28A0092B-C50C-407E-A947-70E740481C1C}">
                                <a14:useLocalDpi xmlns:a14="http://schemas.microsoft.com/office/drawing/2010/main" val="0"/>
                              </a:ext>
                            </a:extLst>
                          </a:blip>
                          <a:srcRect/>
                          <a:stretch>
                            <a:fillRect/>
                          </a:stretch>
                        </pic:blipFill>
                        <pic:spPr bwMode="auto">
                          <a:xfrm>
                            <a:off x="0" y="0"/>
                            <a:ext cx="1147445" cy="647065"/>
                          </a:xfrm>
                          <a:prstGeom prst="rect">
                            <a:avLst/>
                          </a:prstGeom>
                          <a:noFill/>
                          <a:ln>
                            <a:noFill/>
                          </a:ln>
                        </pic:spPr>
                      </pic:pic>
                    </a:graphicData>
                  </a:graphic>
                </wp:inline>
              </w:drawing>
            </w:r>
          </w:p>
        </w:tc>
      </w:tr>
    </w:tbl>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eastAsia="楷体_GB2312" w:hAnsi="Times New Roman" w:cs="Times New Roman"/>
          <w:bCs/>
        </w:rPr>
      </w:pPr>
      <w:r w:rsidRPr="00875398">
        <w:rPr>
          <w:rFonts w:ascii="Times New Roman" w:eastAsia="黑体" w:hAnsi="Times New Roman" w:cs="Times New Roman"/>
          <w:bCs/>
        </w:rPr>
        <w:t>提示</w:t>
      </w:r>
      <w:r w:rsidRPr="00875398">
        <w:rPr>
          <w:rFonts w:ascii="Times New Roman" w:eastAsia="楷体_GB2312" w:hAnsi="Times New Roman" w:cs="Times New Roman"/>
          <w:bCs/>
        </w:rPr>
        <w:t>：以上各种物质的含量变化是在外界条件改变的短时间内发生的，且是相对含量的变化。</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楷体_GB2312" w:hAnsi="Times New Roman" w:cs="Times New Roman" w:hint="eastAsia"/>
          <w:bCs/>
          <w:noProof/>
        </w:rPr>
        <w:drawing>
          <wp:inline distT="0" distB="0" distL="0" distR="0">
            <wp:extent cx="551815" cy="155575"/>
            <wp:effectExtent l="0" t="0" r="635" b="0"/>
            <wp:docPr id="31" name="图片 31" descr="例题.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例题.tif"/>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551815" cy="155575"/>
                    </a:xfrm>
                    <a:prstGeom prst="rect">
                      <a:avLst/>
                    </a:prstGeom>
                    <a:noFill/>
                    <a:ln>
                      <a:noFill/>
                    </a:ln>
                  </pic:spPr>
                </pic:pic>
              </a:graphicData>
            </a:graphic>
          </wp:inline>
        </w:drawing>
      </w:r>
      <w:r w:rsidRPr="00875398">
        <w:rPr>
          <w:rFonts w:ascii="Times New Roman" w:eastAsia="黑体" w:hAnsi="Times New Roman" w:cs="Times New Roman"/>
          <w:bCs/>
        </w:rPr>
        <w:t>典例</w:t>
      </w:r>
      <w:r w:rsidRPr="00875398">
        <w:rPr>
          <w:rFonts w:ascii="Times New Roman" w:eastAsia="黑体" w:hAnsi="Times New Roman" w:cs="Times New Roman"/>
          <w:bCs/>
        </w:rPr>
        <w:t>4</w:t>
      </w:r>
      <w:r w:rsidRPr="00875398">
        <w:rPr>
          <w:rFonts w:ascii="Times New Roman" w:hAnsi="Times New Roman" w:cs="Times New Roman"/>
          <w:bCs/>
        </w:rPr>
        <w:t xml:space="preserve">　下图为光合作用过程示意图。在适宜条件下栽培小麦，如果突然将</w:t>
      </w:r>
      <w:r w:rsidRPr="00875398">
        <w:rPr>
          <w:rFonts w:ascii="Times New Roman" w:hAnsi="Times New Roman" w:cs="Times New Roman"/>
          <w:bCs/>
        </w:rPr>
        <w:t>c</w:t>
      </w:r>
      <w:r w:rsidRPr="00875398">
        <w:rPr>
          <w:rFonts w:ascii="Times New Roman" w:hAnsi="Times New Roman" w:cs="Times New Roman"/>
          <w:bCs/>
        </w:rPr>
        <w:lastRenderedPageBreak/>
        <w:t>降低至极低水平</w:t>
      </w:r>
      <w:r w:rsidRPr="00875398">
        <w:rPr>
          <w:rFonts w:ascii="Times New Roman" w:hAnsi="Times New Roman" w:cs="Times New Roman"/>
          <w:bCs/>
        </w:rPr>
        <w:t>(</w:t>
      </w:r>
      <w:r w:rsidRPr="00875398">
        <w:rPr>
          <w:rFonts w:ascii="Times New Roman" w:hAnsi="Times New Roman" w:cs="Times New Roman"/>
          <w:bCs/>
        </w:rPr>
        <w:t>其他条件不变</w:t>
      </w:r>
      <w:r w:rsidRPr="00875398">
        <w:rPr>
          <w:rFonts w:ascii="Times New Roman" w:hAnsi="Times New Roman" w:cs="Times New Roman"/>
          <w:bCs/>
        </w:rPr>
        <w:t>)</w:t>
      </w:r>
      <w:r w:rsidRPr="00875398">
        <w:rPr>
          <w:rFonts w:ascii="Times New Roman" w:hAnsi="Times New Roman" w:cs="Times New Roman"/>
          <w:bCs/>
        </w:rPr>
        <w:t>，则</w:t>
      </w:r>
      <w:r w:rsidRPr="00875398">
        <w:rPr>
          <w:rFonts w:ascii="Times New Roman" w:hAnsi="Times New Roman" w:cs="Times New Roman"/>
          <w:bCs/>
        </w:rPr>
        <w:t>a</w:t>
      </w:r>
      <w:r w:rsidRPr="00875398">
        <w:rPr>
          <w:rFonts w:ascii="Times New Roman" w:hAnsi="Times New Roman" w:cs="Times New Roman"/>
          <w:bCs/>
        </w:rPr>
        <w:t>、</w:t>
      </w:r>
      <w:r w:rsidRPr="00875398">
        <w:rPr>
          <w:rFonts w:ascii="Times New Roman" w:hAnsi="Times New Roman" w:cs="Times New Roman"/>
          <w:bCs/>
        </w:rPr>
        <w:t>b</w:t>
      </w:r>
      <w:r w:rsidRPr="00875398">
        <w:rPr>
          <w:rFonts w:ascii="Times New Roman" w:hAnsi="Times New Roman" w:cs="Times New Roman"/>
          <w:bCs/>
        </w:rPr>
        <w:t>在叶绿体中含量的变化将会是</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ascii="Times New Roman" w:hAnsi="Times New Roman" w:cs="Times New Roman"/>
          <w:bCs/>
        </w:rPr>
        <w:t>B</w:t>
      </w:r>
      <w:r w:rsidRPr="00875398">
        <w:rPr>
          <w:rFonts w:ascii="Times New Roman" w:hAnsi="Times New Roman" w:cs="Times New Roman"/>
          <w:bCs/>
        </w:rPr>
        <w:t xml:space="preserve">　</w:t>
      </w:r>
      <w:r w:rsidRPr="00875398">
        <w:rPr>
          <w:rFonts w:ascii="Times New Roman" w:hAnsi="Times New Roman" w:cs="Times New Roman"/>
          <w:bCs/>
        </w:rPr>
        <w:t>)</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2466975" cy="1009015"/>
            <wp:effectExtent l="0" t="0" r="9525" b="635"/>
            <wp:docPr id="32" name="图片 32" descr="BY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BY01.tif"/>
                    <pic:cNvPicPr>
                      <a:picLocks noChangeAspect="1" noChangeArrowheads="1"/>
                    </pic:cNvPicPr>
                  </pic:nvPicPr>
                  <pic:blipFill>
                    <a:blip r:embed="rId87" r:link="rId88" cstate="print">
                      <a:extLst>
                        <a:ext uri="{28A0092B-C50C-407E-A947-70E740481C1C}">
                          <a14:useLocalDpi xmlns:a14="http://schemas.microsoft.com/office/drawing/2010/main" val="0"/>
                        </a:ext>
                      </a:extLst>
                    </a:blip>
                    <a:srcRect/>
                    <a:stretch>
                      <a:fillRect/>
                    </a:stretch>
                  </pic:blipFill>
                  <pic:spPr bwMode="auto">
                    <a:xfrm>
                      <a:off x="0" y="0"/>
                      <a:ext cx="2466975" cy="1009015"/>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A</w:t>
      </w:r>
      <w:r w:rsidRPr="00875398">
        <w:rPr>
          <w:rFonts w:ascii="Times New Roman" w:hAnsi="Times New Roman" w:cs="Times New Roman"/>
          <w:bCs/>
        </w:rPr>
        <w:t>．</w:t>
      </w:r>
      <w:r w:rsidRPr="00875398">
        <w:rPr>
          <w:rFonts w:ascii="Times New Roman" w:hAnsi="Times New Roman" w:cs="Times New Roman"/>
          <w:bCs/>
        </w:rPr>
        <w:t>a</w:t>
      </w:r>
      <w:r w:rsidRPr="00875398">
        <w:rPr>
          <w:rFonts w:ascii="Times New Roman" w:hAnsi="Times New Roman" w:cs="Times New Roman"/>
          <w:bCs/>
        </w:rPr>
        <w:t>上升、</w:t>
      </w:r>
      <w:r w:rsidRPr="00875398">
        <w:rPr>
          <w:rFonts w:ascii="Times New Roman" w:hAnsi="Times New Roman" w:cs="Times New Roman"/>
          <w:bCs/>
        </w:rPr>
        <w:t>b</w:t>
      </w:r>
      <w:r w:rsidRPr="00875398">
        <w:rPr>
          <w:rFonts w:ascii="Times New Roman" w:hAnsi="Times New Roman" w:cs="Times New Roman"/>
          <w:bCs/>
        </w:rPr>
        <w:t xml:space="preserve">下降　</w:t>
      </w:r>
      <w:r w:rsidRPr="00875398">
        <w:rPr>
          <w:rFonts w:ascii="Times New Roman" w:hAnsi="Times New Roman" w:cs="Times New Roman"/>
          <w:bCs/>
        </w:rPr>
        <w:tab/>
        <w:t>B</w:t>
      </w:r>
      <w:r w:rsidRPr="00875398">
        <w:rPr>
          <w:rFonts w:ascii="Times New Roman" w:hAnsi="Times New Roman" w:cs="Times New Roman"/>
          <w:bCs/>
        </w:rPr>
        <w:t>．</w:t>
      </w:r>
      <w:r w:rsidRPr="00875398">
        <w:rPr>
          <w:rFonts w:ascii="Times New Roman" w:hAnsi="Times New Roman" w:cs="Times New Roman"/>
          <w:bCs/>
        </w:rPr>
        <w:t>a</w:t>
      </w:r>
      <w:r w:rsidRPr="00875398">
        <w:rPr>
          <w:rFonts w:ascii="Times New Roman" w:hAnsi="Times New Roman" w:cs="Times New Roman"/>
          <w:bCs/>
        </w:rPr>
        <w:t>、</w:t>
      </w:r>
      <w:r w:rsidRPr="00875398">
        <w:rPr>
          <w:rFonts w:ascii="Times New Roman" w:hAnsi="Times New Roman" w:cs="Times New Roman"/>
          <w:bCs/>
        </w:rPr>
        <w:t>b</w:t>
      </w:r>
      <w:r w:rsidRPr="00875398">
        <w:rPr>
          <w:rFonts w:ascii="Times New Roman" w:hAnsi="Times New Roman" w:cs="Times New Roman"/>
          <w:bCs/>
        </w:rPr>
        <w:t>都上升</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rPr>
        <w:t>．</w:t>
      </w:r>
      <w:r w:rsidRPr="00875398">
        <w:rPr>
          <w:rFonts w:ascii="Times New Roman" w:hAnsi="Times New Roman" w:cs="Times New Roman"/>
          <w:bCs/>
        </w:rPr>
        <w:t>a</w:t>
      </w:r>
      <w:r w:rsidRPr="00875398">
        <w:rPr>
          <w:rFonts w:ascii="Times New Roman" w:hAnsi="Times New Roman" w:cs="Times New Roman"/>
          <w:bCs/>
        </w:rPr>
        <w:t>、</w:t>
      </w:r>
      <w:r w:rsidRPr="00875398">
        <w:rPr>
          <w:rFonts w:ascii="Times New Roman" w:hAnsi="Times New Roman" w:cs="Times New Roman"/>
          <w:bCs/>
        </w:rPr>
        <w:t>b</w:t>
      </w:r>
      <w:r w:rsidRPr="00875398">
        <w:rPr>
          <w:rFonts w:ascii="Times New Roman" w:hAnsi="Times New Roman" w:cs="Times New Roman"/>
          <w:bCs/>
        </w:rPr>
        <w:t xml:space="preserve">都下降　</w:t>
      </w:r>
      <w:r w:rsidRPr="00875398">
        <w:rPr>
          <w:rFonts w:ascii="Times New Roman" w:hAnsi="Times New Roman" w:cs="Times New Roman"/>
          <w:bCs/>
        </w:rPr>
        <w:tab/>
        <w:t>D</w:t>
      </w:r>
      <w:r w:rsidRPr="00875398">
        <w:rPr>
          <w:rFonts w:ascii="Times New Roman" w:hAnsi="Times New Roman" w:cs="Times New Roman"/>
          <w:bCs/>
        </w:rPr>
        <w:t>．</w:t>
      </w:r>
      <w:r w:rsidRPr="00875398">
        <w:rPr>
          <w:rFonts w:ascii="Times New Roman" w:hAnsi="Times New Roman" w:cs="Times New Roman"/>
          <w:bCs/>
        </w:rPr>
        <w:t>a</w:t>
      </w:r>
      <w:r w:rsidRPr="00875398">
        <w:rPr>
          <w:rFonts w:ascii="Times New Roman" w:hAnsi="Times New Roman" w:cs="Times New Roman"/>
          <w:bCs/>
        </w:rPr>
        <w:t>下降、</w:t>
      </w:r>
      <w:r w:rsidRPr="00875398">
        <w:rPr>
          <w:rFonts w:ascii="Times New Roman" w:hAnsi="Times New Roman" w:cs="Times New Roman"/>
          <w:bCs/>
        </w:rPr>
        <w:t>b</w:t>
      </w:r>
      <w:r w:rsidRPr="00875398">
        <w:rPr>
          <w:rFonts w:ascii="Times New Roman" w:hAnsi="Times New Roman" w:cs="Times New Roman"/>
          <w:bCs/>
        </w:rPr>
        <w:t>上升</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eastAsia="仿宋_GB2312" w:hAnsi="Times New Roman" w:cs="Times New Roman"/>
          <w:bCs/>
        </w:rPr>
      </w:pPr>
      <w:r w:rsidRPr="00875398">
        <w:rPr>
          <w:rFonts w:ascii="IPAPANNEW" w:eastAsia="黑体" w:hAnsi="IPAPANNEW" w:cs="Times New Roman"/>
          <w:bCs/>
        </w:rPr>
        <w:t>[</w:t>
      </w:r>
      <w:r w:rsidRPr="00875398">
        <w:rPr>
          <w:rFonts w:ascii="IPAPANNEW" w:eastAsia="黑体" w:hAnsi="IPAPANNEW" w:cs="Times New Roman"/>
          <w:bCs/>
        </w:rPr>
        <w:t>解析</w:t>
      </w:r>
      <w:r w:rsidRPr="00875398">
        <w:rPr>
          <w:rFonts w:ascii="IPAPANNEW" w:eastAsia="黑体" w:hAnsi="IPAPANNEW" w:cs="Times New Roman"/>
          <w:bCs/>
        </w:rPr>
        <w:t>]</w:t>
      </w:r>
      <w:r w:rsidRPr="00875398">
        <w:rPr>
          <w:rFonts w:ascii="Times New Roman" w:eastAsia="黑体" w:hAnsi="Times New Roman" w:cs="Times New Roman"/>
          <w:bCs/>
        </w:rPr>
        <w:t xml:space="preserve">　</w:t>
      </w:r>
      <w:r w:rsidRPr="00875398">
        <w:rPr>
          <w:rFonts w:ascii="Times New Roman" w:eastAsia="仿宋_GB2312" w:hAnsi="Times New Roman" w:cs="Times New Roman"/>
          <w:bCs/>
        </w:rPr>
        <w:t>图中</w:t>
      </w:r>
      <w:r w:rsidRPr="00875398">
        <w:rPr>
          <w:rFonts w:ascii="Times New Roman" w:eastAsia="仿宋_GB2312" w:hAnsi="Times New Roman" w:cs="Times New Roman"/>
          <w:bCs/>
        </w:rPr>
        <w:t>c</w:t>
      </w:r>
      <w:r w:rsidRPr="00875398">
        <w:rPr>
          <w:rFonts w:ascii="Times New Roman" w:eastAsia="仿宋_GB2312" w:hAnsi="Times New Roman" w:cs="Times New Roman"/>
          <w:bCs/>
        </w:rPr>
        <w:t>为二氧化碳，</w:t>
      </w:r>
      <w:r w:rsidRPr="00875398">
        <w:rPr>
          <w:rFonts w:ascii="Times New Roman" w:eastAsia="仿宋_GB2312" w:hAnsi="Times New Roman" w:cs="Times New Roman"/>
          <w:bCs/>
        </w:rPr>
        <w:t>a</w:t>
      </w:r>
      <w:r w:rsidRPr="00875398">
        <w:rPr>
          <w:rFonts w:ascii="Times New Roman" w:eastAsia="仿宋_GB2312" w:hAnsi="Times New Roman" w:cs="Times New Roman"/>
          <w:bCs/>
        </w:rPr>
        <w:t>、</w:t>
      </w:r>
      <w:r w:rsidRPr="00875398">
        <w:rPr>
          <w:rFonts w:ascii="Times New Roman" w:eastAsia="仿宋_GB2312" w:hAnsi="Times New Roman" w:cs="Times New Roman"/>
          <w:bCs/>
        </w:rPr>
        <w:t>b</w:t>
      </w:r>
      <w:r w:rsidRPr="00875398">
        <w:rPr>
          <w:rFonts w:ascii="Times New Roman" w:eastAsia="仿宋_GB2312" w:hAnsi="Times New Roman" w:cs="Times New Roman"/>
          <w:bCs/>
        </w:rPr>
        <w:t>分别为</w:t>
      </w:r>
      <w:r w:rsidRPr="00875398">
        <w:rPr>
          <w:rFonts w:ascii="IPAPANNEW" w:eastAsia="仿宋_GB2312" w:hAnsi="IPAPANNEW" w:cs="Times New Roman"/>
          <w:bCs/>
        </w:rPr>
        <w:t>[H]</w:t>
      </w:r>
      <w:r w:rsidRPr="00875398">
        <w:rPr>
          <w:rFonts w:ascii="Times New Roman" w:eastAsia="仿宋_GB2312" w:hAnsi="Times New Roman" w:cs="Times New Roman"/>
          <w:bCs/>
        </w:rPr>
        <w:t>和</w:t>
      </w:r>
      <w:r w:rsidRPr="00875398">
        <w:rPr>
          <w:rFonts w:ascii="Times New Roman" w:eastAsia="仿宋_GB2312" w:hAnsi="Times New Roman" w:cs="Times New Roman"/>
          <w:bCs/>
        </w:rPr>
        <w:t>ATP</w:t>
      </w:r>
      <w:r w:rsidRPr="00875398">
        <w:rPr>
          <w:rFonts w:ascii="Times New Roman" w:eastAsia="仿宋_GB2312" w:hAnsi="Times New Roman" w:cs="Times New Roman"/>
          <w:bCs/>
        </w:rPr>
        <w:t>。在光合作用过程中突然将二氧化碳降低到极低水平，而其他条件不变，这时，二氧化碳的固定减弱，但</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的还原仍会进行一会儿，所以</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含量下降，</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5</w:t>
      </w:r>
      <w:r w:rsidRPr="00875398">
        <w:rPr>
          <w:rFonts w:ascii="Times New Roman" w:eastAsia="仿宋_GB2312" w:hAnsi="Times New Roman" w:cs="Times New Roman"/>
          <w:bCs/>
        </w:rPr>
        <w:t>含量增加，</w:t>
      </w:r>
      <w:r w:rsidRPr="00875398">
        <w:rPr>
          <w:rFonts w:ascii="IPAPANNEW" w:eastAsia="仿宋_GB2312" w:hAnsi="IPAPANNEW" w:cs="Times New Roman"/>
          <w:bCs/>
        </w:rPr>
        <w:t>[H]</w:t>
      </w:r>
      <w:r w:rsidRPr="00875398">
        <w:rPr>
          <w:rFonts w:ascii="Times New Roman" w:eastAsia="仿宋_GB2312" w:hAnsi="Times New Roman" w:cs="Times New Roman"/>
          <w:bCs/>
        </w:rPr>
        <w:t>和</w:t>
      </w:r>
      <w:r w:rsidRPr="00875398">
        <w:rPr>
          <w:rFonts w:ascii="Times New Roman" w:eastAsia="仿宋_GB2312" w:hAnsi="Times New Roman" w:cs="Times New Roman"/>
          <w:bCs/>
        </w:rPr>
        <w:t>ATP</w:t>
      </w:r>
      <w:r w:rsidRPr="00875398">
        <w:rPr>
          <w:rFonts w:ascii="Times New Roman" w:eastAsia="仿宋_GB2312" w:hAnsi="Times New Roman" w:cs="Times New Roman"/>
          <w:bCs/>
        </w:rPr>
        <w:t>的含量都会上升，</w:t>
      </w:r>
      <w:r w:rsidRPr="00875398">
        <w:rPr>
          <w:rFonts w:ascii="Times New Roman" w:eastAsia="仿宋_GB2312" w:hAnsi="Times New Roman" w:cs="Times New Roman"/>
          <w:bCs/>
        </w:rPr>
        <w:t>(CH</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O)</w:t>
      </w:r>
      <w:r w:rsidRPr="00875398">
        <w:rPr>
          <w:rFonts w:ascii="Times New Roman" w:eastAsia="仿宋_GB2312" w:hAnsi="Times New Roman" w:cs="Times New Roman"/>
          <w:bCs/>
        </w:rPr>
        <w:t>的合成减少。</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仿宋_GB2312" w:hAnsi="Times New Roman" w:cs="Times New Roman"/>
          <w:bCs/>
        </w:rPr>
        <w:t>二、光合作用与有氧呼吸的区别和联系</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1</w:t>
      </w:r>
      <w:r w:rsidRPr="00875398">
        <w:rPr>
          <w:rFonts w:ascii="Times New Roman" w:hAnsi="Times New Roman" w:cs="Times New Roman"/>
          <w:bCs/>
        </w:rPr>
        <w:t>．</w:t>
      </w:r>
      <w:r w:rsidRPr="00875398">
        <w:rPr>
          <w:rFonts w:ascii="Times New Roman" w:eastAsia="黑体" w:hAnsi="Times New Roman" w:cs="Times New Roman"/>
          <w:bCs/>
        </w:rPr>
        <w:t>光合作用与有氧呼吸的区别</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1"/>
        <w:gridCol w:w="2569"/>
        <w:gridCol w:w="4682"/>
      </w:tblGrid>
      <w:tr w:rsidR="00D25D9C" w:rsidTr="00E95A76">
        <w:trPr>
          <w:jc w:val="center"/>
        </w:trPr>
        <w:tc>
          <w:tcPr>
            <w:tcW w:w="746"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项目</w:t>
            </w:r>
          </w:p>
        </w:tc>
        <w:tc>
          <w:tcPr>
            <w:tcW w:w="1507"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光合作用</w:t>
            </w:r>
          </w:p>
        </w:tc>
        <w:tc>
          <w:tcPr>
            <w:tcW w:w="2747"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有氧呼吸</w:t>
            </w:r>
          </w:p>
        </w:tc>
      </w:tr>
      <w:tr w:rsidR="00D25D9C" w:rsidTr="00E95A76">
        <w:trPr>
          <w:jc w:val="center"/>
        </w:trPr>
        <w:tc>
          <w:tcPr>
            <w:tcW w:w="746"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物质变化</w:t>
            </w:r>
          </w:p>
        </w:tc>
        <w:tc>
          <w:tcPr>
            <w:tcW w:w="1507"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无机物</w:t>
            </w:r>
            <w:r w:rsidRPr="00875398">
              <w:rPr>
                <w:rFonts w:hAnsi="宋体" w:cs="Times New Roman"/>
                <w:bCs/>
              </w:rPr>
              <w:t>→</w:t>
            </w:r>
            <w:r w:rsidRPr="00875398">
              <w:rPr>
                <w:rFonts w:ascii="Times New Roman" w:hAnsi="Times New Roman" w:cs="Times New Roman"/>
                <w:bCs/>
              </w:rPr>
              <w:t>有机物</w:t>
            </w:r>
          </w:p>
        </w:tc>
        <w:tc>
          <w:tcPr>
            <w:tcW w:w="2747"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有机物</w:t>
            </w:r>
            <w:r w:rsidRPr="00875398">
              <w:rPr>
                <w:rFonts w:hAnsi="宋体" w:cs="Times New Roman"/>
                <w:bCs/>
              </w:rPr>
              <w:t>→</w:t>
            </w:r>
            <w:r w:rsidRPr="00875398">
              <w:rPr>
                <w:rFonts w:ascii="Times New Roman" w:hAnsi="Times New Roman" w:cs="Times New Roman"/>
                <w:bCs/>
              </w:rPr>
              <w:t>无机物</w:t>
            </w:r>
          </w:p>
        </w:tc>
      </w:tr>
      <w:tr w:rsidR="00D25D9C" w:rsidTr="00E95A76">
        <w:trPr>
          <w:jc w:val="center"/>
        </w:trPr>
        <w:tc>
          <w:tcPr>
            <w:tcW w:w="746"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能量变化</w:t>
            </w:r>
          </w:p>
        </w:tc>
        <w:tc>
          <w:tcPr>
            <w:tcW w:w="1507"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光能</w:t>
            </w:r>
            <w:r w:rsidRPr="00875398">
              <w:rPr>
                <w:rFonts w:hAnsi="宋体" w:cs="Times New Roman"/>
                <w:bCs/>
              </w:rPr>
              <w:t>→</w:t>
            </w:r>
            <w:r w:rsidRPr="00875398">
              <w:rPr>
                <w:rFonts w:ascii="Times New Roman" w:hAnsi="Times New Roman" w:cs="Times New Roman"/>
                <w:bCs/>
              </w:rPr>
              <w:t>化学能</w:t>
            </w:r>
            <w:r w:rsidRPr="00875398">
              <w:rPr>
                <w:rFonts w:ascii="Times New Roman" w:hAnsi="Times New Roman" w:cs="Times New Roman"/>
                <w:bCs/>
              </w:rPr>
              <w:t>(</w:t>
            </w:r>
            <w:r w:rsidRPr="00875398">
              <w:rPr>
                <w:rFonts w:ascii="Times New Roman" w:hAnsi="Times New Roman" w:cs="Times New Roman"/>
                <w:bCs/>
              </w:rPr>
              <w:t>储能</w:t>
            </w:r>
            <w:r w:rsidRPr="00875398">
              <w:rPr>
                <w:rFonts w:ascii="Times New Roman" w:hAnsi="Times New Roman" w:cs="Times New Roman"/>
                <w:bCs/>
              </w:rPr>
              <w:t>)</w:t>
            </w:r>
          </w:p>
        </w:tc>
        <w:tc>
          <w:tcPr>
            <w:tcW w:w="2747"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化学能</w:t>
            </w:r>
            <w:r w:rsidRPr="00875398">
              <w:rPr>
                <w:rFonts w:hAnsi="宋体" w:cs="Times New Roman"/>
                <w:bCs/>
              </w:rPr>
              <w:t>→</w:t>
            </w:r>
            <w:r w:rsidRPr="00875398">
              <w:rPr>
                <w:rFonts w:ascii="Times New Roman" w:hAnsi="Times New Roman" w:cs="Times New Roman"/>
                <w:bCs/>
              </w:rPr>
              <w:t>ATP</w:t>
            </w:r>
            <w:r w:rsidRPr="00875398">
              <w:rPr>
                <w:rFonts w:ascii="Times New Roman" w:hAnsi="Times New Roman" w:cs="Times New Roman"/>
                <w:bCs/>
              </w:rPr>
              <w:t>中活跃的化学能、热能</w:t>
            </w:r>
            <w:r w:rsidRPr="00875398">
              <w:rPr>
                <w:rFonts w:ascii="Times New Roman" w:hAnsi="Times New Roman" w:cs="Times New Roman"/>
                <w:bCs/>
              </w:rPr>
              <w:t>(</w:t>
            </w:r>
            <w:r w:rsidRPr="00875398">
              <w:rPr>
                <w:rFonts w:ascii="Times New Roman" w:hAnsi="Times New Roman" w:cs="Times New Roman"/>
                <w:bCs/>
              </w:rPr>
              <w:t>放能</w:t>
            </w:r>
            <w:r w:rsidRPr="00875398">
              <w:rPr>
                <w:rFonts w:ascii="Times New Roman" w:hAnsi="Times New Roman" w:cs="Times New Roman"/>
                <w:bCs/>
              </w:rPr>
              <w:t>)</w:t>
            </w:r>
          </w:p>
        </w:tc>
      </w:tr>
      <w:tr w:rsidR="00D25D9C" w:rsidTr="00E95A76">
        <w:trPr>
          <w:jc w:val="center"/>
        </w:trPr>
        <w:tc>
          <w:tcPr>
            <w:tcW w:w="746"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实质</w:t>
            </w:r>
          </w:p>
        </w:tc>
        <w:tc>
          <w:tcPr>
            <w:tcW w:w="1507"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合成有机物，储存能量</w:t>
            </w:r>
          </w:p>
        </w:tc>
        <w:tc>
          <w:tcPr>
            <w:tcW w:w="2747"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分解有机物，释放能量，供细胞利用</w:t>
            </w:r>
          </w:p>
        </w:tc>
      </w:tr>
      <w:tr w:rsidR="00D25D9C" w:rsidTr="00E95A76">
        <w:trPr>
          <w:jc w:val="center"/>
        </w:trPr>
        <w:tc>
          <w:tcPr>
            <w:tcW w:w="746"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场所</w:t>
            </w:r>
          </w:p>
        </w:tc>
        <w:tc>
          <w:tcPr>
            <w:tcW w:w="1507"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叶绿体</w:t>
            </w:r>
          </w:p>
        </w:tc>
        <w:tc>
          <w:tcPr>
            <w:tcW w:w="2747"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活细胞</w:t>
            </w:r>
            <w:r w:rsidRPr="00875398">
              <w:rPr>
                <w:rFonts w:ascii="Times New Roman" w:hAnsi="Times New Roman" w:cs="Times New Roman"/>
                <w:bCs/>
              </w:rPr>
              <w:t>(</w:t>
            </w:r>
            <w:r w:rsidRPr="00875398">
              <w:rPr>
                <w:rFonts w:ascii="Times New Roman" w:hAnsi="Times New Roman" w:cs="Times New Roman"/>
                <w:bCs/>
              </w:rPr>
              <w:t>主要在线粒体</w:t>
            </w:r>
            <w:r w:rsidRPr="00875398">
              <w:rPr>
                <w:rFonts w:ascii="Times New Roman" w:hAnsi="Times New Roman" w:cs="Times New Roman"/>
                <w:bCs/>
              </w:rPr>
              <w:t>)</w:t>
            </w:r>
          </w:p>
        </w:tc>
      </w:tr>
      <w:tr w:rsidR="00D25D9C" w:rsidTr="00E95A76">
        <w:trPr>
          <w:jc w:val="center"/>
        </w:trPr>
        <w:tc>
          <w:tcPr>
            <w:tcW w:w="746"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条件</w:t>
            </w:r>
          </w:p>
        </w:tc>
        <w:tc>
          <w:tcPr>
            <w:tcW w:w="1507"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只在光下进行</w:t>
            </w:r>
          </w:p>
        </w:tc>
        <w:tc>
          <w:tcPr>
            <w:tcW w:w="2747"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有光、无光条件下都能进行</w:t>
            </w:r>
          </w:p>
        </w:tc>
      </w:tr>
    </w:tbl>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eastAsia="黑体" w:hAnsi="Times New Roman" w:cs="Times New Roman"/>
          <w:bCs/>
        </w:rPr>
      </w:pPr>
      <w:r w:rsidRPr="00875398">
        <w:rPr>
          <w:rFonts w:ascii="Times New Roman" w:eastAsia="黑体" w:hAnsi="Times New Roman" w:cs="Times New Roman"/>
          <w:bCs/>
        </w:rPr>
        <w:t>2</w:t>
      </w:r>
      <w:r w:rsidRPr="00875398">
        <w:rPr>
          <w:rFonts w:ascii="Times New Roman" w:hAnsi="Times New Roman" w:cs="Times New Roman"/>
          <w:bCs/>
        </w:rPr>
        <w:t>．</w:t>
      </w:r>
      <w:r w:rsidRPr="00875398">
        <w:rPr>
          <w:rFonts w:ascii="Times New Roman" w:eastAsia="黑体" w:hAnsi="Times New Roman" w:cs="Times New Roman"/>
          <w:bCs/>
        </w:rPr>
        <w:t>探究两者之间的联系</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物质方面</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rPr>
        <w:t>：</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w:instrText>
      </w:r>
      <w:r w:rsidRPr="00875398">
        <w:rPr>
          <w:rFonts w:hAnsi="宋体" w:cs="Times New Roman"/>
          <w:bCs/>
          <w:spacing w:val="-27"/>
        </w:rPr>
        <w:instrText>――</w:instrText>
      </w:r>
      <w:r w:rsidRPr="00875398">
        <w:rPr>
          <w:rFonts w:hAnsi="宋体" w:cs="Times New Roman"/>
          <w:bCs/>
        </w:rPr>
        <w:instrText>→</w:instrText>
      </w:r>
      <w:r w:rsidRPr="00875398">
        <w:rPr>
          <w:rFonts w:ascii="Times New Roman" w:hAnsi="Times New Roman" w:cs="Times New Roman"/>
          <w:bCs/>
        </w:rPr>
        <w:instrText>,\s\up11(</w:instrText>
      </w:r>
      <w:r w:rsidRPr="00875398">
        <w:rPr>
          <w:rFonts w:ascii="Times New Roman" w:hAnsi="Times New Roman" w:cs="Times New Roman"/>
          <w:bCs/>
          <w:sz w:val="15"/>
        </w:rPr>
        <w:instrText>暗反应</w:instrText>
      </w:r>
      <w:r w:rsidRPr="00875398">
        <w:rPr>
          <w:rFonts w:ascii="Times New Roman" w:hAnsi="Times New Roman" w:cs="Times New Roman"/>
          <w:bCs/>
          <w:sz w:val="15"/>
        </w:rPr>
        <w:instrText>),\s\do5(</w:instrText>
      </w:r>
      <w:r w:rsidRPr="00875398">
        <w:rPr>
          <w:rFonts w:ascii="Times New Roman" w:hAnsi="Times New Roman" w:cs="Times New Roman"/>
          <w:bCs/>
          <w:sz w:val="15"/>
        </w:rPr>
        <w:instrText xml:space="preserve">　</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(CH</w:t>
      </w:r>
      <w:r w:rsidRPr="00875398">
        <w:rPr>
          <w:rFonts w:ascii="Times New Roman" w:hAnsi="Times New Roman" w:cs="Times New Roman"/>
          <w:bCs/>
          <w:vertAlign w:val="subscript"/>
        </w:rPr>
        <w:t>2</w:t>
      </w:r>
      <w:r w:rsidRPr="00875398">
        <w:rPr>
          <w:rFonts w:ascii="Times New Roman" w:hAnsi="Times New Roman" w:cs="Times New Roman"/>
          <w:bCs/>
        </w:rPr>
        <w:t>O)</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w:instrText>
      </w:r>
      <w:r w:rsidRPr="00875398">
        <w:rPr>
          <w:rFonts w:hAnsi="宋体" w:cs="Times New Roman"/>
          <w:bCs/>
          <w:spacing w:val="-27"/>
        </w:rPr>
        <w:instrText>――</w:instrText>
      </w:r>
      <w:r w:rsidRPr="00875398">
        <w:rPr>
          <w:rFonts w:hAnsi="宋体" w:cs="Times New Roman"/>
          <w:bCs/>
        </w:rPr>
        <w:instrText>→</w:instrText>
      </w:r>
      <w:r w:rsidRPr="00875398">
        <w:rPr>
          <w:rFonts w:ascii="Times New Roman" w:hAnsi="Times New Roman" w:cs="Times New Roman"/>
          <w:bCs/>
        </w:rPr>
        <w:instrText>,\s\up11(</w:instrText>
      </w:r>
      <w:r w:rsidRPr="00875398">
        <w:rPr>
          <w:rFonts w:ascii="Times New Roman" w:hAnsi="Times New Roman" w:cs="Times New Roman"/>
          <w:bCs/>
          <w:sz w:val="15"/>
        </w:rPr>
        <w:instrText>呼吸</w:instrText>
      </w:r>
      <w:r w:rsidRPr="00875398">
        <w:rPr>
          <w:rFonts w:hAnsi="宋体" w:cs="宋体" w:hint="eastAsia"/>
          <w:bCs/>
          <w:sz w:val="15"/>
        </w:rPr>
        <w:instrText>Ⅰ</w:instrText>
      </w:r>
      <w:r w:rsidRPr="00875398">
        <w:rPr>
          <w:rFonts w:ascii="Times New Roman" w:hAnsi="Times New Roman" w:cs="Times New Roman"/>
          <w:bCs/>
          <w:sz w:val="15"/>
        </w:rPr>
        <w:instrText>),\s\do5(</w:instrText>
      </w:r>
      <w:r w:rsidRPr="00875398">
        <w:rPr>
          <w:rFonts w:ascii="Times New Roman" w:hAnsi="Times New Roman" w:cs="Times New Roman"/>
          <w:bCs/>
          <w:sz w:val="15"/>
        </w:rPr>
        <w:instrText xml:space="preserve">　</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C</w:t>
      </w:r>
      <w:r w:rsidRPr="00875398">
        <w:rPr>
          <w:rFonts w:ascii="Times New Roman" w:hAnsi="Times New Roman" w:cs="Times New Roman"/>
          <w:bCs/>
          <w:vertAlign w:val="subscript"/>
        </w:rPr>
        <w:t>3</w:t>
      </w:r>
      <w:r w:rsidRPr="00875398">
        <w:rPr>
          <w:rFonts w:ascii="Times New Roman" w:hAnsi="Times New Roman" w:cs="Times New Roman"/>
          <w:bCs/>
        </w:rPr>
        <w:t>H</w:t>
      </w:r>
      <w:r w:rsidRPr="00875398">
        <w:rPr>
          <w:rFonts w:ascii="Times New Roman" w:hAnsi="Times New Roman" w:cs="Times New Roman"/>
          <w:bCs/>
          <w:vertAlign w:val="subscript"/>
        </w:rPr>
        <w:t>4</w:t>
      </w:r>
      <w:r w:rsidRPr="00875398">
        <w:rPr>
          <w:rFonts w:ascii="Times New Roman" w:hAnsi="Times New Roman" w:cs="Times New Roman"/>
          <w:bCs/>
        </w:rPr>
        <w:t>O</w:t>
      </w:r>
      <w:r w:rsidRPr="00875398">
        <w:rPr>
          <w:rFonts w:ascii="Times New Roman" w:hAnsi="Times New Roman" w:cs="Times New Roman"/>
          <w:bCs/>
          <w:vertAlign w:val="subscript"/>
        </w:rPr>
        <w:t>3</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w:instrText>
      </w:r>
      <w:r w:rsidRPr="00875398">
        <w:rPr>
          <w:rFonts w:hAnsi="宋体" w:cs="Times New Roman"/>
          <w:bCs/>
          <w:spacing w:val="-27"/>
        </w:rPr>
        <w:instrText>――</w:instrText>
      </w:r>
      <w:r w:rsidRPr="00875398">
        <w:rPr>
          <w:rFonts w:hAnsi="宋体" w:cs="Times New Roman"/>
          <w:bCs/>
        </w:rPr>
        <w:instrText>→</w:instrText>
      </w:r>
      <w:r w:rsidRPr="00875398">
        <w:rPr>
          <w:rFonts w:ascii="Times New Roman" w:hAnsi="Times New Roman" w:cs="Times New Roman"/>
          <w:bCs/>
        </w:rPr>
        <w:instrText>,\s\up11(</w:instrText>
      </w:r>
      <w:r w:rsidRPr="00875398">
        <w:rPr>
          <w:rFonts w:ascii="Times New Roman" w:hAnsi="Times New Roman" w:cs="Times New Roman"/>
          <w:bCs/>
          <w:sz w:val="15"/>
        </w:rPr>
        <w:instrText>呼吸</w:instrText>
      </w:r>
      <w:r w:rsidRPr="00875398">
        <w:rPr>
          <w:rFonts w:hAnsi="宋体" w:cs="宋体" w:hint="eastAsia"/>
          <w:bCs/>
          <w:sz w:val="15"/>
        </w:rPr>
        <w:instrText>Ⅱ</w:instrText>
      </w:r>
      <w:r w:rsidRPr="00875398">
        <w:rPr>
          <w:rFonts w:ascii="Times New Roman" w:hAnsi="Times New Roman" w:cs="Times New Roman"/>
          <w:bCs/>
          <w:sz w:val="15"/>
        </w:rPr>
        <w:instrText>),\s\do5(</w:instrText>
      </w:r>
      <w:r w:rsidRPr="00875398">
        <w:rPr>
          <w:rFonts w:ascii="Times New Roman" w:hAnsi="Times New Roman" w:cs="Times New Roman"/>
          <w:bCs/>
          <w:sz w:val="15"/>
        </w:rPr>
        <w:instrText xml:space="preserve">　</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CO</w:t>
      </w:r>
      <w:r w:rsidRPr="00875398">
        <w:rPr>
          <w:rFonts w:ascii="Times New Roman" w:hAnsi="Times New Roman" w:cs="Times New Roman"/>
          <w:bCs/>
          <w:vertAlign w:val="subscript"/>
        </w:rPr>
        <w:t>2</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O</w:t>
      </w:r>
      <w:r w:rsidRPr="00875398">
        <w:rPr>
          <w:rFonts w:ascii="Times New Roman" w:hAnsi="Times New Roman" w:cs="Times New Roman"/>
          <w:bCs/>
        </w:rPr>
        <w:t>：</w:t>
      </w:r>
      <w:r w:rsidRPr="00875398">
        <w:rPr>
          <w:rFonts w:ascii="Times New Roman" w:hAnsi="Times New Roman" w:cs="Times New Roman"/>
          <w:bCs/>
        </w:rPr>
        <w:t>H</w:t>
      </w:r>
      <w:r w:rsidRPr="00875398">
        <w:rPr>
          <w:rFonts w:ascii="Times New Roman" w:hAnsi="Times New Roman" w:cs="Times New Roman"/>
          <w:bCs/>
          <w:vertAlign w:val="subscript"/>
        </w:rPr>
        <w:t>2</w:t>
      </w:r>
      <w:r w:rsidRPr="00875398">
        <w:rPr>
          <w:rFonts w:ascii="Times New Roman" w:hAnsi="Times New Roman" w:cs="Times New Roman"/>
          <w:bCs/>
        </w:rPr>
        <w:t>O</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w:instrText>
      </w:r>
      <w:r w:rsidRPr="00875398">
        <w:rPr>
          <w:rFonts w:hAnsi="宋体" w:cs="Times New Roman"/>
          <w:bCs/>
          <w:spacing w:val="-27"/>
        </w:rPr>
        <w:instrText>――</w:instrText>
      </w:r>
      <w:r w:rsidRPr="00875398">
        <w:rPr>
          <w:rFonts w:hAnsi="宋体" w:cs="Times New Roman"/>
          <w:bCs/>
        </w:rPr>
        <w:instrText>→</w:instrText>
      </w:r>
      <w:r w:rsidRPr="00875398">
        <w:rPr>
          <w:rFonts w:ascii="Times New Roman" w:hAnsi="Times New Roman" w:cs="Times New Roman"/>
          <w:bCs/>
        </w:rPr>
        <w:instrText>,\s\up11(</w:instrText>
      </w:r>
      <w:r w:rsidRPr="00875398">
        <w:rPr>
          <w:rFonts w:ascii="Times New Roman" w:hAnsi="Times New Roman" w:cs="Times New Roman"/>
          <w:bCs/>
          <w:sz w:val="15"/>
        </w:rPr>
        <w:instrText>光反应</w:instrText>
      </w:r>
      <w:r w:rsidRPr="00875398">
        <w:rPr>
          <w:rFonts w:ascii="Times New Roman" w:hAnsi="Times New Roman" w:cs="Times New Roman"/>
          <w:bCs/>
          <w:sz w:val="15"/>
        </w:rPr>
        <w:instrText>),\s\do5(</w:instrText>
      </w:r>
      <w:r w:rsidRPr="00875398">
        <w:rPr>
          <w:rFonts w:ascii="Times New Roman" w:hAnsi="Times New Roman" w:cs="Times New Roman"/>
          <w:bCs/>
          <w:sz w:val="15"/>
        </w:rPr>
        <w:instrText xml:space="preserve">　</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O</w:t>
      </w:r>
      <w:r w:rsidRPr="00875398">
        <w:rPr>
          <w:rFonts w:ascii="Times New Roman" w:hAnsi="Times New Roman" w:cs="Times New Roman"/>
          <w:bCs/>
          <w:vertAlign w:val="subscript"/>
        </w:rPr>
        <w:t>2</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w:instrText>
      </w:r>
      <w:r w:rsidRPr="00875398">
        <w:rPr>
          <w:rFonts w:hAnsi="宋体" w:cs="Times New Roman"/>
          <w:bCs/>
          <w:spacing w:val="-27"/>
        </w:rPr>
        <w:instrText>――</w:instrText>
      </w:r>
      <w:r w:rsidRPr="00875398">
        <w:rPr>
          <w:rFonts w:hAnsi="宋体" w:cs="Times New Roman"/>
          <w:bCs/>
        </w:rPr>
        <w:instrText>→</w:instrText>
      </w:r>
      <w:r w:rsidRPr="00875398">
        <w:rPr>
          <w:rFonts w:ascii="Times New Roman" w:hAnsi="Times New Roman" w:cs="Times New Roman"/>
          <w:bCs/>
        </w:rPr>
        <w:instrText>,\s\up11(</w:instrText>
      </w:r>
      <w:r w:rsidRPr="00875398">
        <w:rPr>
          <w:rFonts w:ascii="Times New Roman" w:hAnsi="Times New Roman" w:cs="Times New Roman"/>
          <w:bCs/>
          <w:sz w:val="15"/>
        </w:rPr>
        <w:instrText>呼吸</w:instrText>
      </w:r>
      <w:r w:rsidRPr="00875398">
        <w:rPr>
          <w:rFonts w:hAnsi="宋体" w:cs="宋体" w:hint="eastAsia"/>
          <w:bCs/>
          <w:sz w:val="15"/>
        </w:rPr>
        <w:instrText>Ⅲ</w:instrText>
      </w:r>
      <w:r w:rsidRPr="00875398">
        <w:rPr>
          <w:rFonts w:ascii="Times New Roman" w:hAnsi="Times New Roman" w:cs="Times New Roman"/>
          <w:bCs/>
          <w:sz w:val="15"/>
        </w:rPr>
        <w:instrText>),\s\do5(</w:instrText>
      </w:r>
      <w:r w:rsidRPr="00875398">
        <w:rPr>
          <w:rFonts w:ascii="Times New Roman" w:hAnsi="Times New Roman" w:cs="Times New Roman"/>
          <w:bCs/>
          <w:sz w:val="15"/>
        </w:rPr>
        <w:instrText xml:space="preserve">　</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H</w:t>
      </w:r>
      <w:r w:rsidRPr="00875398">
        <w:rPr>
          <w:rFonts w:ascii="Times New Roman" w:hAnsi="Times New Roman" w:cs="Times New Roman"/>
          <w:bCs/>
          <w:vertAlign w:val="subscript"/>
        </w:rPr>
        <w:t>2</w:t>
      </w:r>
      <w:r w:rsidRPr="00875398">
        <w:rPr>
          <w:rFonts w:ascii="Times New Roman" w:hAnsi="Times New Roman" w:cs="Times New Roman"/>
          <w:bCs/>
        </w:rPr>
        <w:t>O</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H</w:t>
      </w:r>
      <w:r w:rsidRPr="00875398">
        <w:rPr>
          <w:rFonts w:ascii="Times New Roman" w:hAnsi="Times New Roman" w:cs="Times New Roman"/>
          <w:bCs/>
        </w:rPr>
        <w:t>：</w:t>
      </w:r>
      <w:r w:rsidRPr="00875398">
        <w:rPr>
          <w:rFonts w:ascii="Times New Roman" w:hAnsi="Times New Roman" w:cs="Times New Roman"/>
          <w:bCs/>
        </w:rPr>
        <w:t>H</w:t>
      </w:r>
      <w:r w:rsidRPr="00875398">
        <w:rPr>
          <w:rFonts w:ascii="Times New Roman" w:hAnsi="Times New Roman" w:cs="Times New Roman"/>
          <w:bCs/>
          <w:vertAlign w:val="subscript"/>
        </w:rPr>
        <w:t>2</w:t>
      </w:r>
      <w:r w:rsidRPr="00875398">
        <w:rPr>
          <w:rFonts w:ascii="Times New Roman" w:hAnsi="Times New Roman" w:cs="Times New Roman"/>
          <w:bCs/>
        </w:rPr>
        <w:t>O</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w:instrText>
      </w:r>
      <w:r w:rsidRPr="00875398">
        <w:rPr>
          <w:rFonts w:hAnsi="宋体" w:cs="Times New Roman"/>
          <w:bCs/>
          <w:spacing w:val="-27"/>
        </w:rPr>
        <w:instrText>――</w:instrText>
      </w:r>
      <w:r w:rsidRPr="00875398">
        <w:rPr>
          <w:rFonts w:hAnsi="宋体" w:cs="Times New Roman"/>
          <w:bCs/>
        </w:rPr>
        <w:instrText>→</w:instrText>
      </w:r>
      <w:r w:rsidRPr="00875398">
        <w:rPr>
          <w:rFonts w:ascii="Times New Roman" w:hAnsi="Times New Roman" w:cs="Times New Roman"/>
          <w:bCs/>
        </w:rPr>
        <w:instrText>,\s\up11(</w:instrText>
      </w:r>
      <w:r w:rsidRPr="00875398">
        <w:rPr>
          <w:rFonts w:ascii="Times New Roman" w:hAnsi="Times New Roman" w:cs="Times New Roman"/>
          <w:bCs/>
          <w:sz w:val="15"/>
        </w:rPr>
        <w:instrText>光反应</w:instrText>
      </w:r>
      <w:r w:rsidRPr="00875398">
        <w:rPr>
          <w:rFonts w:ascii="Times New Roman" w:hAnsi="Times New Roman" w:cs="Times New Roman"/>
          <w:bCs/>
          <w:sz w:val="15"/>
        </w:rPr>
        <w:instrText>),\s\do5(</w:instrText>
      </w:r>
      <w:r w:rsidRPr="00875398">
        <w:rPr>
          <w:rFonts w:ascii="Times New Roman" w:hAnsi="Times New Roman" w:cs="Times New Roman"/>
          <w:bCs/>
          <w:sz w:val="15"/>
        </w:rPr>
        <w:instrText xml:space="preserve">　</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IPAPANNEW" w:hAnsi="IPAPANNEW" w:cs="Times New Roman"/>
          <w:bCs/>
        </w:rPr>
        <w:t>[H]</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w:instrText>
      </w:r>
      <w:r w:rsidRPr="00875398">
        <w:rPr>
          <w:rFonts w:hAnsi="宋体" w:cs="Times New Roman"/>
          <w:bCs/>
          <w:spacing w:val="-27"/>
        </w:rPr>
        <w:instrText>――</w:instrText>
      </w:r>
      <w:r w:rsidRPr="00875398">
        <w:rPr>
          <w:rFonts w:hAnsi="宋体" w:cs="Times New Roman"/>
          <w:bCs/>
        </w:rPr>
        <w:instrText>→</w:instrText>
      </w:r>
      <w:r w:rsidRPr="00875398">
        <w:rPr>
          <w:rFonts w:ascii="Times New Roman" w:hAnsi="Times New Roman" w:cs="Times New Roman"/>
          <w:bCs/>
        </w:rPr>
        <w:instrText>,\s\up11(</w:instrText>
      </w:r>
      <w:r w:rsidRPr="00875398">
        <w:rPr>
          <w:rFonts w:ascii="Times New Roman" w:hAnsi="Times New Roman" w:cs="Times New Roman"/>
          <w:bCs/>
          <w:sz w:val="15"/>
        </w:rPr>
        <w:instrText>暗反应</w:instrText>
      </w:r>
      <w:r w:rsidRPr="00875398">
        <w:rPr>
          <w:rFonts w:ascii="Times New Roman" w:hAnsi="Times New Roman" w:cs="Times New Roman"/>
          <w:bCs/>
          <w:sz w:val="15"/>
        </w:rPr>
        <w:instrText>),\s\do5(</w:instrText>
      </w:r>
      <w:r w:rsidRPr="00875398">
        <w:rPr>
          <w:rFonts w:ascii="Times New Roman" w:hAnsi="Times New Roman" w:cs="Times New Roman"/>
          <w:bCs/>
          <w:sz w:val="15"/>
        </w:rPr>
        <w:instrText xml:space="preserve">　</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(CH</w:t>
      </w:r>
      <w:r w:rsidRPr="00875398">
        <w:rPr>
          <w:rFonts w:ascii="Times New Roman" w:hAnsi="Times New Roman" w:cs="Times New Roman"/>
          <w:bCs/>
          <w:vertAlign w:val="subscript"/>
        </w:rPr>
        <w:t>2</w:t>
      </w:r>
      <w:r w:rsidRPr="00875398">
        <w:rPr>
          <w:rFonts w:ascii="Times New Roman" w:hAnsi="Times New Roman" w:cs="Times New Roman"/>
          <w:bCs/>
        </w:rPr>
        <w:t>O)</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w:instrText>
      </w:r>
      <w:r w:rsidRPr="00875398">
        <w:rPr>
          <w:rFonts w:hAnsi="宋体" w:cs="Times New Roman"/>
          <w:bCs/>
          <w:spacing w:val="-27"/>
        </w:rPr>
        <w:instrText>――</w:instrText>
      </w:r>
      <w:r w:rsidRPr="00875398">
        <w:rPr>
          <w:rFonts w:hAnsi="宋体" w:cs="Times New Roman"/>
          <w:bCs/>
        </w:rPr>
        <w:instrText>→</w:instrText>
      </w:r>
      <w:r w:rsidRPr="00875398">
        <w:rPr>
          <w:rFonts w:ascii="Times New Roman" w:hAnsi="Times New Roman" w:cs="Times New Roman"/>
          <w:bCs/>
        </w:rPr>
        <w:instrText>,\s\up11(</w:instrText>
      </w:r>
      <w:r w:rsidRPr="00875398">
        <w:rPr>
          <w:rFonts w:ascii="Times New Roman" w:hAnsi="Times New Roman" w:cs="Times New Roman"/>
          <w:bCs/>
          <w:sz w:val="15"/>
        </w:rPr>
        <w:instrText>呼吸</w:instrText>
      </w:r>
      <w:r w:rsidRPr="00875398">
        <w:rPr>
          <w:rFonts w:hAnsi="宋体" w:cs="宋体" w:hint="eastAsia"/>
          <w:bCs/>
          <w:sz w:val="15"/>
        </w:rPr>
        <w:instrText>Ⅰ</w:instrText>
      </w:r>
      <w:r w:rsidRPr="00875398">
        <w:rPr>
          <w:rFonts w:ascii="Times New Roman" w:hAnsi="Times New Roman" w:cs="Times New Roman"/>
          <w:bCs/>
          <w:sz w:val="15"/>
        </w:rPr>
        <w:instrText>、</w:instrText>
      </w:r>
      <w:r w:rsidRPr="00875398">
        <w:rPr>
          <w:rFonts w:hAnsi="宋体" w:cs="宋体" w:hint="eastAsia"/>
          <w:bCs/>
          <w:sz w:val="15"/>
        </w:rPr>
        <w:instrText>Ⅱ</w:instrText>
      </w:r>
      <w:r w:rsidRPr="00875398">
        <w:rPr>
          <w:rFonts w:ascii="Times New Roman" w:hAnsi="Times New Roman" w:cs="Times New Roman"/>
          <w:bCs/>
          <w:sz w:val="15"/>
        </w:rPr>
        <w:instrText>),\s\do5(</w:instrText>
      </w:r>
      <w:r w:rsidRPr="00875398">
        <w:rPr>
          <w:rFonts w:ascii="Times New Roman" w:hAnsi="Times New Roman" w:cs="Times New Roman"/>
          <w:bCs/>
          <w:sz w:val="15"/>
        </w:rPr>
        <w:instrText xml:space="preserve">　</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IPAPANNEW" w:hAnsi="IPAPANNEW" w:cs="Times New Roman"/>
          <w:bCs/>
        </w:rPr>
        <w:t>[H]</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w:instrText>
      </w:r>
      <w:r w:rsidRPr="00875398">
        <w:rPr>
          <w:rFonts w:hAnsi="宋体" w:cs="Times New Roman"/>
          <w:bCs/>
          <w:spacing w:val="-27"/>
        </w:rPr>
        <w:instrText>――</w:instrText>
      </w:r>
      <w:r w:rsidRPr="00875398">
        <w:rPr>
          <w:rFonts w:hAnsi="宋体" w:cs="Times New Roman"/>
          <w:bCs/>
        </w:rPr>
        <w:instrText>→</w:instrText>
      </w:r>
      <w:r w:rsidRPr="00875398">
        <w:rPr>
          <w:rFonts w:ascii="Times New Roman" w:hAnsi="Times New Roman" w:cs="Times New Roman"/>
          <w:bCs/>
        </w:rPr>
        <w:instrText>,\s\up11(</w:instrText>
      </w:r>
      <w:r w:rsidRPr="00875398">
        <w:rPr>
          <w:rFonts w:ascii="Times New Roman" w:hAnsi="Times New Roman" w:cs="Times New Roman"/>
          <w:bCs/>
          <w:sz w:val="15"/>
        </w:rPr>
        <w:instrText>呼吸</w:instrText>
      </w:r>
      <w:r w:rsidRPr="00875398">
        <w:rPr>
          <w:rFonts w:hAnsi="宋体" w:cs="宋体" w:hint="eastAsia"/>
          <w:bCs/>
          <w:sz w:val="15"/>
        </w:rPr>
        <w:instrText>Ⅲ</w:instrText>
      </w:r>
      <w:r w:rsidRPr="00875398">
        <w:rPr>
          <w:rFonts w:ascii="Times New Roman" w:hAnsi="Times New Roman" w:cs="Times New Roman"/>
          <w:bCs/>
          <w:sz w:val="15"/>
        </w:rPr>
        <w:instrText>),\s\do5(</w:instrText>
      </w:r>
      <w:r w:rsidRPr="00875398">
        <w:rPr>
          <w:rFonts w:ascii="Times New Roman" w:hAnsi="Times New Roman" w:cs="Times New Roman"/>
          <w:bCs/>
          <w:sz w:val="15"/>
        </w:rPr>
        <w:instrText xml:space="preserve">　</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H</w:t>
      </w:r>
      <w:r w:rsidRPr="00875398">
        <w:rPr>
          <w:rFonts w:ascii="Times New Roman" w:hAnsi="Times New Roman" w:cs="Times New Roman"/>
          <w:bCs/>
          <w:vertAlign w:val="subscript"/>
        </w:rPr>
        <w:t>2</w:t>
      </w:r>
      <w:r w:rsidRPr="00875398">
        <w:rPr>
          <w:rFonts w:ascii="Times New Roman" w:hAnsi="Times New Roman" w:cs="Times New Roman"/>
          <w:bCs/>
        </w:rPr>
        <w:t>O</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能量方面</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光能</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w:instrText>
      </w:r>
      <w:r w:rsidRPr="00875398">
        <w:rPr>
          <w:rFonts w:hAnsi="宋体" w:cs="Times New Roman"/>
          <w:bCs/>
          <w:spacing w:val="-27"/>
        </w:rPr>
        <w:instrText>――</w:instrText>
      </w:r>
      <w:r w:rsidRPr="00875398">
        <w:rPr>
          <w:rFonts w:hAnsi="宋体" w:cs="Times New Roman"/>
          <w:bCs/>
        </w:rPr>
        <w:instrText>→</w:instrText>
      </w:r>
      <w:r w:rsidRPr="00875398">
        <w:rPr>
          <w:rFonts w:ascii="Times New Roman" w:hAnsi="Times New Roman" w:cs="Times New Roman"/>
          <w:bCs/>
        </w:rPr>
        <w:instrText>,\s\up11(</w:instrText>
      </w:r>
      <w:r w:rsidRPr="00875398">
        <w:rPr>
          <w:rFonts w:ascii="Times New Roman" w:hAnsi="Times New Roman" w:cs="Times New Roman"/>
          <w:bCs/>
          <w:sz w:val="15"/>
        </w:rPr>
        <w:instrText>光反应</w:instrText>
      </w:r>
      <w:r w:rsidRPr="00875398">
        <w:rPr>
          <w:rFonts w:ascii="Times New Roman" w:hAnsi="Times New Roman" w:cs="Times New Roman"/>
          <w:bCs/>
          <w:sz w:val="15"/>
        </w:rPr>
        <w:instrText>),\s\do5(</w:instrText>
      </w:r>
      <w:r w:rsidRPr="00875398">
        <w:rPr>
          <w:rFonts w:ascii="Times New Roman" w:hAnsi="Times New Roman" w:cs="Times New Roman"/>
          <w:bCs/>
          <w:sz w:val="15"/>
        </w:rPr>
        <w:instrText xml:space="preserve">　</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ATP</w:t>
      </w:r>
      <w:r w:rsidRPr="00875398">
        <w:rPr>
          <w:rFonts w:ascii="Times New Roman" w:hAnsi="Times New Roman" w:cs="Times New Roman"/>
          <w:bCs/>
        </w:rPr>
        <w:t>中活跃的化学能</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w:instrText>
      </w:r>
      <w:r w:rsidRPr="00875398">
        <w:rPr>
          <w:rFonts w:hAnsi="宋体" w:cs="Times New Roman"/>
          <w:bCs/>
          <w:spacing w:val="-27"/>
        </w:rPr>
        <w:instrText>――</w:instrText>
      </w:r>
      <w:r w:rsidRPr="00875398">
        <w:rPr>
          <w:rFonts w:hAnsi="宋体" w:cs="Times New Roman"/>
          <w:bCs/>
        </w:rPr>
        <w:instrText>→</w:instrText>
      </w:r>
      <w:r w:rsidRPr="00875398">
        <w:rPr>
          <w:rFonts w:ascii="Times New Roman" w:hAnsi="Times New Roman" w:cs="Times New Roman"/>
          <w:bCs/>
        </w:rPr>
        <w:instrText>,\s\up11(</w:instrText>
      </w:r>
      <w:r w:rsidRPr="00875398">
        <w:rPr>
          <w:rFonts w:ascii="Times New Roman" w:hAnsi="Times New Roman" w:cs="Times New Roman"/>
          <w:bCs/>
          <w:sz w:val="15"/>
        </w:rPr>
        <w:instrText>暗反应</w:instrText>
      </w:r>
      <w:r w:rsidRPr="00875398">
        <w:rPr>
          <w:rFonts w:ascii="Times New Roman" w:hAnsi="Times New Roman" w:cs="Times New Roman"/>
          <w:bCs/>
          <w:sz w:val="15"/>
        </w:rPr>
        <w:instrText>),\s\do5(</w:instrText>
      </w:r>
      <w:r w:rsidRPr="00875398">
        <w:rPr>
          <w:rFonts w:ascii="Times New Roman" w:hAnsi="Times New Roman" w:cs="Times New Roman"/>
          <w:bCs/>
          <w:sz w:val="15"/>
        </w:rPr>
        <w:instrText xml:space="preserve">　</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Times New Roman" w:hAnsi="Times New Roman" w:cs="Times New Roman"/>
          <w:bCs/>
        </w:rPr>
        <w:t>(CH</w:t>
      </w:r>
      <w:r w:rsidRPr="00875398">
        <w:rPr>
          <w:rFonts w:ascii="Times New Roman" w:hAnsi="Times New Roman" w:cs="Times New Roman"/>
          <w:bCs/>
          <w:vertAlign w:val="subscript"/>
        </w:rPr>
        <w:t>2</w:t>
      </w:r>
      <w:r w:rsidRPr="00875398">
        <w:rPr>
          <w:rFonts w:ascii="Times New Roman" w:hAnsi="Times New Roman" w:cs="Times New Roman"/>
          <w:bCs/>
        </w:rPr>
        <w:t>O)</w:t>
      </w:r>
      <w:r w:rsidRPr="00875398">
        <w:rPr>
          <w:rFonts w:ascii="Times New Roman" w:hAnsi="Times New Roman" w:cs="Times New Roman"/>
          <w:bCs/>
        </w:rPr>
        <w:t>中稳定的化</w:t>
      </w:r>
    </w:p>
    <w:p w:rsidR="003729B8" w:rsidRPr="00875398" w:rsidRDefault="00363A52" w:rsidP="003729B8">
      <w:pPr>
        <w:pStyle w:val="a6"/>
        <w:tabs>
          <w:tab w:val="left" w:pos="4305"/>
          <w:tab w:val="left" w:pos="4680"/>
          <w:tab w:val="left" w:pos="8460"/>
        </w:tabs>
        <w:snapToGrid w:val="0"/>
        <w:spacing w:line="360" w:lineRule="auto"/>
        <w:rPr>
          <w:rFonts w:ascii="Times New Roman" w:hAnsi="Times New Roman" w:cs="Times New Roman"/>
          <w:bCs/>
        </w:rPr>
      </w:pPr>
      <w:r w:rsidRPr="00875398">
        <w:rPr>
          <w:rFonts w:ascii="Times New Roman" w:hAnsi="Times New Roman" w:cs="Times New Roman"/>
          <w:bCs/>
        </w:rPr>
        <w:t>学能</w:t>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o(</w:instrText>
      </w:r>
      <w:r w:rsidRPr="00875398">
        <w:rPr>
          <w:rFonts w:hAnsi="宋体" w:cs="Times New Roman"/>
          <w:bCs/>
          <w:spacing w:val="-27"/>
        </w:rPr>
        <w:instrText>――</w:instrText>
      </w:r>
      <w:r w:rsidRPr="00875398">
        <w:rPr>
          <w:rFonts w:hAnsi="宋体" w:cs="Times New Roman"/>
          <w:bCs/>
        </w:rPr>
        <w:instrText>→</w:instrText>
      </w:r>
      <w:r w:rsidRPr="00875398">
        <w:rPr>
          <w:rFonts w:ascii="Times New Roman" w:hAnsi="Times New Roman" w:cs="Times New Roman"/>
          <w:bCs/>
        </w:rPr>
        <w:instrText>,\s\up11(</w:instrText>
      </w:r>
      <w:r w:rsidRPr="00875398">
        <w:rPr>
          <w:rFonts w:ascii="Times New Roman" w:hAnsi="Times New Roman" w:cs="Times New Roman"/>
          <w:bCs/>
          <w:sz w:val="15"/>
        </w:rPr>
        <w:instrText>细胞呼吸</w:instrText>
      </w:r>
      <w:r w:rsidRPr="00875398">
        <w:rPr>
          <w:rFonts w:ascii="Times New Roman" w:hAnsi="Times New Roman" w:cs="Times New Roman"/>
          <w:bCs/>
          <w:sz w:val="15"/>
        </w:rPr>
        <w:instrText>),\s\do5(</w:instrText>
      </w:r>
      <w:r w:rsidRPr="00875398">
        <w:rPr>
          <w:rFonts w:ascii="Times New Roman" w:hAnsi="Times New Roman" w:cs="Times New Roman"/>
          <w:bCs/>
          <w:sz w:val="15"/>
        </w:rPr>
        <w:instrText xml:space="preserve">　</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r w:rsidRPr="00875398">
        <w:rPr>
          <w:rFonts w:ascii="宋体-方正超大字符集" w:eastAsia="宋体-方正超大字符集" w:hAnsi="宋体-方正超大字符集" w:cs="宋体-方正超大字符集"/>
          <w:bCs/>
        </w:rPr>
        <w:fldChar w:fldCharType="begin"/>
      </w:r>
      <w:r w:rsidRPr="00875398">
        <w:rPr>
          <w:rFonts w:ascii="宋体-方正超大字符集" w:eastAsia="宋体-方正超大字符集" w:hAnsi="宋体-方正超大字符集" w:cs="宋体-方正超大字符集" w:hint="eastAsia"/>
          <w:bCs/>
        </w:rPr>
        <w:instrText>eq \</w:instrText>
      </w:r>
      <w:r w:rsidRPr="00875398">
        <w:rPr>
          <w:rFonts w:ascii="Times New Roman" w:hAnsi="Times New Roman" w:cs="Times New Roman"/>
          <w:bCs/>
        </w:rPr>
        <w:instrText>b\lc\{\rc\</w:instrText>
      </w:r>
      <w:r w:rsidRPr="00875398">
        <w:rPr>
          <w:rFonts w:ascii="Times New Roman" w:hAnsi="Times New Roman" w:cs="Times New Roman"/>
          <w:bCs/>
        </w:rPr>
        <w:instrText xml:space="preserve"> (\a\vs4\al\co1(</w:instrText>
      </w:r>
      <w:r w:rsidRPr="00875398">
        <w:rPr>
          <w:rFonts w:ascii="Times New Roman" w:hAnsi="Times New Roman" w:cs="Times New Roman"/>
          <w:bCs/>
        </w:rPr>
        <w:instrText>热能</w:instrText>
      </w:r>
      <w:r w:rsidRPr="00875398">
        <w:rPr>
          <w:rFonts w:ascii="Times New Roman" w:hAnsi="Times New Roman" w:cs="Times New Roman"/>
          <w:bCs/>
        </w:rPr>
        <w:instrText>,ATP</w:instrText>
      </w:r>
      <w:r w:rsidRPr="00875398">
        <w:rPr>
          <w:rFonts w:ascii="Times New Roman" w:hAnsi="Times New Roman" w:cs="Times New Roman"/>
          <w:bCs/>
        </w:rPr>
        <w:instrText>中活跃的化学能</w:instrText>
      </w:r>
      <w:r w:rsidRPr="00875398">
        <w:rPr>
          <w:rFonts w:hAnsi="宋体" w:cs="Times New Roman"/>
          <w:bCs/>
        </w:rPr>
        <w:instrText>→</w:instrText>
      </w:r>
      <w:r w:rsidRPr="00875398">
        <w:rPr>
          <w:rFonts w:ascii="Times New Roman" w:hAnsi="Times New Roman" w:cs="Times New Roman"/>
          <w:bCs/>
        </w:rPr>
        <w:instrText>各项生命活动</w:instrText>
      </w:r>
      <w:r w:rsidRPr="00875398">
        <w:rPr>
          <w:rFonts w:ascii="Times New Roman" w:hAnsi="Times New Roman" w:cs="Times New Roman"/>
          <w:bCs/>
        </w:rPr>
        <w:instrText>))</w:instrText>
      </w:r>
      <w:r w:rsidRPr="00875398">
        <w:rPr>
          <w:rFonts w:ascii="宋体-方正超大字符集" w:eastAsia="宋体-方正超大字符集" w:hAnsi="宋体-方正超大字符集" w:cs="宋体-方正超大字符集"/>
          <w:bCs/>
        </w:rPr>
        <w:fldChar w:fldCharType="end"/>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eastAsia="黑体" w:hAnsi="Times New Roman" w:cs="Times New Roman"/>
          <w:bCs/>
        </w:rPr>
      </w:pPr>
      <w:r w:rsidRPr="00875398">
        <w:rPr>
          <w:rFonts w:ascii="Times New Roman" w:eastAsia="黑体" w:hAnsi="Times New Roman" w:cs="Times New Roman"/>
          <w:bCs/>
        </w:rPr>
        <w:t>3</w:t>
      </w:r>
      <w:r w:rsidRPr="00875398">
        <w:rPr>
          <w:rFonts w:ascii="Times New Roman" w:hAnsi="Times New Roman" w:cs="Times New Roman"/>
          <w:bCs/>
        </w:rPr>
        <w:t>．</w:t>
      </w:r>
      <w:r w:rsidRPr="00875398">
        <w:rPr>
          <w:rFonts w:ascii="IPAPANNEW" w:eastAsia="黑体" w:hAnsi="IPAPANNEW" w:cs="Times New Roman"/>
          <w:bCs/>
        </w:rPr>
        <w:t>[H]</w:t>
      </w:r>
      <w:r w:rsidRPr="00875398">
        <w:rPr>
          <w:rFonts w:ascii="Times New Roman" w:eastAsia="黑体" w:hAnsi="Times New Roman" w:cs="Times New Roman"/>
          <w:bCs/>
        </w:rPr>
        <w:t>和</w:t>
      </w:r>
      <w:r w:rsidRPr="00875398">
        <w:rPr>
          <w:rFonts w:ascii="Times New Roman" w:eastAsia="黑体" w:hAnsi="Times New Roman" w:cs="Times New Roman"/>
          <w:bCs/>
        </w:rPr>
        <w:t>ATP</w:t>
      </w:r>
      <w:r w:rsidRPr="00875398">
        <w:rPr>
          <w:rFonts w:ascii="Times New Roman" w:eastAsia="黑体" w:hAnsi="Times New Roman" w:cs="Times New Roman"/>
          <w:bCs/>
        </w:rPr>
        <w:t>的来源、去路的比较</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br w:type="page"/>
      </w:r>
    </w:p>
    <w:tbl>
      <w:tblPr>
        <w:tblW w:w="48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3"/>
        <w:gridCol w:w="1005"/>
        <w:gridCol w:w="3939"/>
        <w:gridCol w:w="2764"/>
      </w:tblGrid>
      <w:tr w:rsidR="00D25D9C" w:rsidTr="00E95A76">
        <w:trPr>
          <w:trHeight w:hRule="exact" w:val="392"/>
          <w:jc w:val="center"/>
        </w:trPr>
        <w:tc>
          <w:tcPr>
            <w:tcW w:w="943" w:type="pct"/>
            <w:gridSpan w:val="2"/>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lastRenderedPageBreak/>
              <w:t>比较项目</w:t>
            </w:r>
          </w:p>
        </w:tc>
        <w:tc>
          <w:tcPr>
            <w:tcW w:w="2384"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主要来源</w:t>
            </w:r>
          </w:p>
        </w:tc>
        <w:tc>
          <w:tcPr>
            <w:tcW w:w="167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主要去路</w:t>
            </w:r>
          </w:p>
        </w:tc>
      </w:tr>
      <w:tr w:rsidR="00D25D9C" w:rsidTr="00E95A76">
        <w:trPr>
          <w:trHeight w:hRule="exact" w:val="898"/>
          <w:jc w:val="center"/>
        </w:trPr>
        <w:tc>
          <w:tcPr>
            <w:tcW w:w="335" w:type="pct"/>
            <w:vMerge w:val="restar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IPAPANNEW" w:hAnsi="IPAPANNEW" w:cs="Times New Roman"/>
                <w:bCs/>
              </w:rPr>
              <w:t>[H]</w:t>
            </w:r>
          </w:p>
        </w:tc>
        <w:tc>
          <w:tcPr>
            <w:tcW w:w="608"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光合作用</w:t>
            </w:r>
          </w:p>
        </w:tc>
        <w:tc>
          <w:tcPr>
            <w:tcW w:w="2384"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光反应中水的光解</w:t>
            </w:r>
          </w:p>
        </w:tc>
        <w:tc>
          <w:tcPr>
            <w:tcW w:w="167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作为暗反应阶段的还原剂，用于还原</w:t>
            </w:r>
            <w:r w:rsidRPr="00875398">
              <w:rPr>
                <w:rFonts w:ascii="Times New Roman" w:hAnsi="Times New Roman" w:cs="Times New Roman"/>
                <w:bCs/>
              </w:rPr>
              <w:t>C</w:t>
            </w:r>
            <w:r w:rsidRPr="00875398">
              <w:rPr>
                <w:rFonts w:ascii="Times New Roman" w:hAnsi="Times New Roman" w:cs="Times New Roman"/>
                <w:bCs/>
                <w:vertAlign w:val="subscript"/>
              </w:rPr>
              <w:t>3</w:t>
            </w:r>
            <w:r w:rsidRPr="00875398">
              <w:rPr>
                <w:rFonts w:ascii="Times New Roman" w:hAnsi="Times New Roman" w:cs="Times New Roman"/>
                <w:bCs/>
              </w:rPr>
              <w:t>合成有机物</w:t>
            </w:r>
          </w:p>
        </w:tc>
      </w:tr>
      <w:tr w:rsidR="00D25D9C" w:rsidTr="00E95A76">
        <w:trPr>
          <w:trHeight w:hRule="exact" w:val="830"/>
          <w:jc w:val="center"/>
        </w:trPr>
        <w:tc>
          <w:tcPr>
            <w:tcW w:w="335" w:type="pct"/>
            <w:vMerge/>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p>
        </w:tc>
        <w:tc>
          <w:tcPr>
            <w:tcW w:w="608"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有氧呼吸</w:t>
            </w:r>
          </w:p>
        </w:tc>
        <w:tc>
          <w:tcPr>
            <w:tcW w:w="2384"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第一、二阶段产生</w:t>
            </w:r>
          </w:p>
        </w:tc>
        <w:tc>
          <w:tcPr>
            <w:tcW w:w="167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用于第三阶段还原</w:t>
            </w:r>
            <w:r w:rsidRPr="00875398">
              <w:rPr>
                <w:rFonts w:ascii="Times New Roman" w:hAnsi="Times New Roman" w:cs="Times New Roman"/>
                <w:bCs/>
              </w:rPr>
              <w:t>O</w:t>
            </w:r>
            <w:r w:rsidRPr="00875398">
              <w:rPr>
                <w:rFonts w:ascii="Times New Roman" w:hAnsi="Times New Roman" w:cs="Times New Roman"/>
                <w:bCs/>
                <w:vertAlign w:val="subscript"/>
              </w:rPr>
              <w:t>2</w:t>
            </w:r>
            <w:r w:rsidRPr="00875398">
              <w:rPr>
                <w:rFonts w:ascii="Times New Roman" w:hAnsi="Times New Roman" w:cs="Times New Roman"/>
                <w:bCs/>
              </w:rPr>
              <w:t>产生水，同时释放大量能量</w:t>
            </w:r>
          </w:p>
        </w:tc>
      </w:tr>
      <w:tr w:rsidR="00D25D9C" w:rsidTr="00E95A76">
        <w:trPr>
          <w:trHeight w:hRule="exact" w:val="1392"/>
          <w:jc w:val="center"/>
        </w:trPr>
        <w:tc>
          <w:tcPr>
            <w:tcW w:w="335" w:type="pct"/>
            <w:vMerge w:val="restar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ATP</w:t>
            </w:r>
          </w:p>
        </w:tc>
        <w:tc>
          <w:tcPr>
            <w:tcW w:w="608"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光合作用</w:t>
            </w:r>
          </w:p>
        </w:tc>
        <w:tc>
          <w:tcPr>
            <w:tcW w:w="2384"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在光反应阶段合成</w:t>
            </w:r>
            <w:r w:rsidRPr="00875398">
              <w:rPr>
                <w:rFonts w:ascii="Times New Roman" w:hAnsi="Times New Roman" w:cs="Times New Roman"/>
                <w:bCs/>
              </w:rPr>
              <w:t>ATP</w:t>
            </w:r>
            <w:r w:rsidRPr="00875398">
              <w:rPr>
                <w:rFonts w:ascii="Times New Roman" w:hAnsi="Times New Roman" w:cs="Times New Roman"/>
                <w:bCs/>
              </w:rPr>
              <w:t>，其合成所需能量来自色素吸收、转化的太阳能</w:t>
            </w:r>
          </w:p>
        </w:tc>
        <w:tc>
          <w:tcPr>
            <w:tcW w:w="167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供应暗反应阶段</w:t>
            </w:r>
            <w:r w:rsidRPr="00875398">
              <w:rPr>
                <w:rFonts w:ascii="Times New Roman" w:hAnsi="Times New Roman" w:cs="Times New Roman"/>
                <w:bCs/>
              </w:rPr>
              <w:t>C</w:t>
            </w:r>
            <w:r w:rsidRPr="00875398">
              <w:rPr>
                <w:rFonts w:ascii="Times New Roman" w:hAnsi="Times New Roman" w:cs="Times New Roman"/>
                <w:bCs/>
                <w:vertAlign w:val="subscript"/>
              </w:rPr>
              <w:t>3</w:t>
            </w:r>
            <w:r w:rsidRPr="00875398">
              <w:rPr>
                <w:rFonts w:ascii="Times New Roman" w:hAnsi="Times New Roman" w:cs="Times New Roman"/>
                <w:bCs/>
              </w:rPr>
              <w:t>还原时的能量之需，以稳定的化学能形式储存在有机物中</w:t>
            </w:r>
          </w:p>
        </w:tc>
      </w:tr>
      <w:tr w:rsidR="00D25D9C" w:rsidTr="00E95A76">
        <w:trPr>
          <w:trHeight w:hRule="exact" w:val="1560"/>
          <w:jc w:val="center"/>
        </w:trPr>
        <w:tc>
          <w:tcPr>
            <w:tcW w:w="335" w:type="pct"/>
            <w:vMerge/>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p>
        </w:tc>
        <w:tc>
          <w:tcPr>
            <w:tcW w:w="608"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center"/>
              <w:rPr>
                <w:rFonts w:ascii="Times New Roman" w:hAnsi="Times New Roman" w:cs="Times New Roman"/>
                <w:bCs/>
              </w:rPr>
            </w:pPr>
            <w:r w:rsidRPr="00875398">
              <w:rPr>
                <w:rFonts w:ascii="Times New Roman" w:hAnsi="Times New Roman" w:cs="Times New Roman"/>
                <w:bCs/>
              </w:rPr>
              <w:t>有氧呼吸</w:t>
            </w:r>
          </w:p>
        </w:tc>
        <w:tc>
          <w:tcPr>
            <w:tcW w:w="2384"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第一、二、三阶段均产生，其中第三阶段产生最多，能量来自有机物的分解</w:t>
            </w:r>
          </w:p>
        </w:tc>
        <w:tc>
          <w:tcPr>
            <w:tcW w:w="1673" w:type="pct"/>
            <w:shd w:val="clear" w:color="auto" w:fill="auto"/>
            <w:vAlign w:val="center"/>
          </w:tcPr>
          <w:p w:rsidR="003729B8" w:rsidRPr="00875398" w:rsidRDefault="00363A52" w:rsidP="00E95A76">
            <w:pPr>
              <w:pStyle w:val="a6"/>
              <w:tabs>
                <w:tab w:val="left" w:pos="4305"/>
                <w:tab w:val="left" w:pos="4680"/>
                <w:tab w:val="left" w:pos="8460"/>
              </w:tabs>
              <w:snapToGrid w:val="0"/>
              <w:spacing w:line="360" w:lineRule="auto"/>
              <w:jc w:val="left"/>
              <w:rPr>
                <w:rFonts w:ascii="Times New Roman" w:hAnsi="Times New Roman" w:cs="Times New Roman"/>
                <w:bCs/>
              </w:rPr>
            </w:pPr>
            <w:r w:rsidRPr="00875398">
              <w:rPr>
                <w:rFonts w:ascii="Times New Roman" w:hAnsi="Times New Roman" w:cs="Times New Roman"/>
                <w:bCs/>
              </w:rPr>
              <w:t>作为供能物质直接用于各项生命活动</w:t>
            </w:r>
          </w:p>
        </w:tc>
      </w:tr>
    </w:tbl>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 xml:space="preserve">　　</w:t>
      </w:r>
      <w:r w:rsidRPr="00875398">
        <w:rPr>
          <w:rFonts w:ascii="Times New Roman" w:hAnsi="Times New Roman" w:cs="Times New Roman" w:hint="eastAsia"/>
          <w:bCs/>
          <w:noProof/>
        </w:rPr>
        <w:drawing>
          <wp:inline distT="0" distB="0" distL="0" distR="0">
            <wp:extent cx="551815" cy="155575"/>
            <wp:effectExtent l="0" t="0" r="635" b="0"/>
            <wp:docPr id="33" name="图片 33" descr="例题.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例题.tif"/>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551815" cy="155575"/>
                    </a:xfrm>
                    <a:prstGeom prst="rect">
                      <a:avLst/>
                    </a:prstGeom>
                    <a:noFill/>
                    <a:ln>
                      <a:noFill/>
                    </a:ln>
                  </pic:spPr>
                </pic:pic>
              </a:graphicData>
            </a:graphic>
          </wp:inline>
        </w:drawing>
      </w:r>
      <w:r w:rsidRPr="00875398">
        <w:rPr>
          <w:rFonts w:ascii="Times New Roman" w:eastAsia="黑体" w:hAnsi="Times New Roman" w:cs="Times New Roman"/>
          <w:bCs/>
        </w:rPr>
        <w:t>典例</w:t>
      </w:r>
      <w:r w:rsidRPr="00875398">
        <w:rPr>
          <w:rFonts w:ascii="Times New Roman" w:eastAsia="黑体" w:hAnsi="Times New Roman" w:cs="Times New Roman"/>
          <w:bCs/>
        </w:rPr>
        <w:t>5</w:t>
      </w:r>
      <w:r w:rsidRPr="00875398">
        <w:rPr>
          <w:rFonts w:ascii="Times New Roman" w:hAnsi="Times New Roman" w:cs="Times New Roman"/>
          <w:bCs/>
        </w:rPr>
        <w:t xml:space="preserve">　如图是绿色开花植物体内能量供应及利用的示意图，下列说法正确的是</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ascii="Times New Roman" w:hAnsi="Times New Roman" w:cs="Times New Roman"/>
          <w:bCs/>
        </w:rPr>
        <w:t>C</w:t>
      </w:r>
      <w:r w:rsidRPr="00875398">
        <w:rPr>
          <w:rFonts w:ascii="Times New Roman" w:hAnsi="Times New Roman" w:cs="Times New Roman"/>
          <w:bCs/>
        </w:rPr>
        <w:t xml:space="preserve">　</w:t>
      </w:r>
      <w:r w:rsidRPr="00875398">
        <w:rPr>
          <w:rFonts w:ascii="Times New Roman" w:hAnsi="Times New Roman" w:cs="Times New Roman"/>
          <w:bCs/>
        </w:rPr>
        <w:t>)</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3053715" cy="784860"/>
            <wp:effectExtent l="0" t="0" r="0" b="0"/>
            <wp:docPr id="34" name="图片 34" descr="S1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S101.TIF"/>
                    <pic:cNvPicPr>
                      <a:picLocks noChangeAspect="1" noChangeArrowheads="1"/>
                    </pic:cNvPicPr>
                  </pic:nvPicPr>
                  <pic:blipFill>
                    <a:blip r:embed="rId89" r:link="rId90" cstate="print">
                      <a:extLst>
                        <a:ext uri="{28A0092B-C50C-407E-A947-70E740481C1C}">
                          <a14:useLocalDpi xmlns:a14="http://schemas.microsoft.com/office/drawing/2010/main" val="0"/>
                        </a:ext>
                      </a:extLst>
                    </a:blip>
                    <a:srcRect/>
                    <a:stretch>
                      <a:fillRect/>
                    </a:stretch>
                  </pic:blipFill>
                  <pic:spPr bwMode="auto">
                    <a:xfrm>
                      <a:off x="0" y="0"/>
                      <a:ext cx="3053715" cy="784860"/>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A</w:t>
      </w:r>
      <w:r w:rsidRPr="00875398">
        <w:rPr>
          <w:rFonts w:ascii="Times New Roman" w:hAnsi="Times New Roman" w:cs="Times New Roman"/>
          <w:bCs/>
        </w:rPr>
        <w:t>．乙过程利用的</w:t>
      </w:r>
      <w:r w:rsidRPr="00875398">
        <w:rPr>
          <w:rFonts w:ascii="Times New Roman" w:hAnsi="Times New Roman" w:cs="Times New Roman"/>
          <w:bCs/>
        </w:rPr>
        <w:t>ATP</w:t>
      </w:r>
      <w:r w:rsidRPr="00875398">
        <w:rPr>
          <w:rFonts w:ascii="Times New Roman" w:hAnsi="Times New Roman" w:cs="Times New Roman"/>
          <w:bCs/>
        </w:rPr>
        <w:t>是由甲和丙过程共同提供的</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B</w:t>
      </w:r>
      <w:r w:rsidRPr="00875398">
        <w:rPr>
          <w:rFonts w:ascii="Times New Roman" w:hAnsi="Times New Roman" w:cs="Times New Roman"/>
          <w:bCs/>
        </w:rPr>
        <w:t>．乙过程中的</w:t>
      </w:r>
      <w:r w:rsidRPr="00875398">
        <w:rPr>
          <w:rFonts w:ascii="Times New Roman" w:hAnsi="Times New Roman" w:cs="Times New Roman"/>
          <w:bCs/>
        </w:rPr>
        <w:t>ATP</w:t>
      </w:r>
      <w:r w:rsidRPr="00875398">
        <w:rPr>
          <w:rFonts w:ascii="Times New Roman" w:hAnsi="Times New Roman" w:cs="Times New Roman"/>
          <w:bCs/>
        </w:rPr>
        <w:t>用于固定</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和还原</w:t>
      </w:r>
      <w:r w:rsidRPr="00875398">
        <w:rPr>
          <w:rFonts w:ascii="Times New Roman" w:hAnsi="Times New Roman" w:cs="Times New Roman"/>
          <w:bCs/>
        </w:rPr>
        <w:t>C</w:t>
      </w:r>
      <w:r w:rsidRPr="00875398">
        <w:rPr>
          <w:rFonts w:ascii="Times New Roman" w:hAnsi="Times New Roman" w:cs="Times New Roman"/>
          <w:bCs/>
          <w:vertAlign w:val="subscript"/>
        </w:rPr>
        <w:t>3</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rPr>
        <w:t>．甲、丙中合成</w:t>
      </w:r>
      <w:r w:rsidRPr="00875398">
        <w:rPr>
          <w:rFonts w:ascii="Times New Roman" w:hAnsi="Times New Roman" w:cs="Times New Roman"/>
          <w:bCs/>
        </w:rPr>
        <w:t>ATP</w:t>
      </w:r>
      <w:r w:rsidRPr="00875398">
        <w:rPr>
          <w:rFonts w:ascii="Times New Roman" w:hAnsi="Times New Roman" w:cs="Times New Roman"/>
          <w:bCs/>
        </w:rPr>
        <w:t>所需的能量来源不相同</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D</w:t>
      </w:r>
      <w:r w:rsidRPr="00875398">
        <w:rPr>
          <w:rFonts w:ascii="Times New Roman" w:hAnsi="Times New Roman" w:cs="Times New Roman"/>
          <w:bCs/>
        </w:rPr>
        <w:t>．丁中的能量可用于肌肉收缩、人的红细胞吸收葡萄糖、兴奋传导等</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IPAPANNEW" w:eastAsia="黑体" w:hAnsi="IPAPANNEW" w:cs="Times New Roman"/>
          <w:bCs/>
        </w:rPr>
        <w:t>[</w:t>
      </w:r>
      <w:r w:rsidRPr="00875398">
        <w:rPr>
          <w:rFonts w:ascii="IPAPANNEW" w:eastAsia="黑体" w:hAnsi="IPAPANNEW" w:cs="Times New Roman"/>
          <w:bCs/>
        </w:rPr>
        <w:t>解析</w:t>
      </w:r>
      <w:r w:rsidRPr="00875398">
        <w:rPr>
          <w:rFonts w:ascii="IPAPANNEW" w:eastAsia="黑体" w:hAnsi="IPAPANNEW" w:cs="Times New Roman"/>
          <w:bCs/>
        </w:rPr>
        <w:t>]</w:t>
      </w:r>
      <w:r w:rsidRPr="00875398">
        <w:rPr>
          <w:rFonts w:ascii="Times New Roman" w:eastAsia="黑体" w:hAnsi="Times New Roman" w:cs="Times New Roman"/>
          <w:bCs/>
        </w:rPr>
        <w:t xml:space="preserve">　</w:t>
      </w:r>
      <w:r w:rsidRPr="00875398">
        <w:rPr>
          <w:rFonts w:ascii="Times New Roman" w:eastAsia="仿宋_GB2312" w:hAnsi="Times New Roman" w:cs="Times New Roman"/>
          <w:bCs/>
        </w:rPr>
        <w:t>从图中发生的变化可判断，甲是光反应，乙是暗反应，丙是细胞呼吸，丁是</w:t>
      </w:r>
      <w:r w:rsidRPr="00875398">
        <w:rPr>
          <w:rFonts w:ascii="Times New Roman" w:eastAsia="仿宋_GB2312" w:hAnsi="Times New Roman" w:cs="Times New Roman"/>
          <w:bCs/>
        </w:rPr>
        <w:t>ATP</w:t>
      </w:r>
      <w:r w:rsidRPr="00875398">
        <w:rPr>
          <w:rFonts w:ascii="Times New Roman" w:eastAsia="仿宋_GB2312" w:hAnsi="Times New Roman" w:cs="Times New Roman"/>
          <w:bCs/>
        </w:rPr>
        <w:t>的水解。细胞呼吸产生的</w:t>
      </w:r>
      <w:r w:rsidRPr="00875398">
        <w:rPr>
          <w:rFonts w:ascii="Times New Roman" w:eastAsia="仿宋_GB2312" w:hAnsi="Times New Roman" w:cs="Times New Roman"/>
          <w:bCs/>
        </w:rPr>
        <w:t>ATP</w:t>
      </w:r>
      <w:r w:rsidRPr="00875398">
        <w:rPr>
          <w:rFonts w:ascii="Times New Roman" w:eastAsia="仿宋_GB2312" w:hAnsi="Times New Roman" w:cs="Times New Roman"/>
          <w:bCs/>
        </w:rPr>
        <w:t>不能用于光合作用的暗反应，</w:t>
      </w:r>
      <w:r w:rsidRPr="00875398">
        <w:rPr>
          <w:rFonts w:ascii="Times New Roman" w:eastAsia="仿宋_GB2312" w:hAnsi="Times New Roman" w:cs="Times New Roman"/>
          <w:bCs/>
        </w:rPr>
        <w:t>A</w:t>
      </w:r>
      <w:r w:rsidRPr="00875398">
        <w:rPr>
          <w:rFonts w:ascii="Times New Roman" w:eastAsia="仿宋_GB2312" w:hAnsi="Times New Roman" w:cs="Times New Roman"/>
          <w:bCs/>
        </w:rPr>
        <w:t>项错误；光反应过程中产生的</w:t>
      </w:r>
      <w:r w:rsidRPr="00875398">
        <w:rPr>
          <w:rFonts w:ascii="Times New Roman" w:eastAsia="仿宋_GB2312" w:hAnsi="Times New Roman" w:cs="Times New Roman"/>
          <w:bCs/>
        </w:rPr>
        <w:t>ATP</w:t>
      </w:r>
      <w:r w:rsidRPr="00875398">
        <w:rPr>
          <w:rFonts w:ascii="Times New Roman" w:eastAsia="仿宋_GB2312" w:hAnsi="Times New Roman" w:cs="Times New Roman"/>
          <w:bCs/>
        </w:rPr>
        <w:t>用于</w:t>
      </w:r>
      <w:r w:rsidRPr="00875398">
        <w:rPr>
          <w:rFonts w:ascii="Times New Roman" w:eastAsia="仿宋_GB2312" w:hAnsi="Times New Roman" w:cs="Times New Roman"/>
          <w:bCs/>
        </w:rPr>
        <w:t>C</w:t>
      </w:r>
      <w:r w:rsidRPr="00875398">
        <w:rPr>
          <w:rFonts w:ascii="Times New Roman" w:eastAsia="仿宋_GB2312" w:hAnsi="Times New Roman" w:cs="Times New Roman"/>
          <w:bCs/>
          <w:vertAlign w:val="subscript"/>
        </w:rPr>
        <w:t>3</w:t>
      </w:r>
      <w:r w:rsidRPr="00875398">
        <w:rPr>
          <w:rFonts w:ascii="Times New Roman" w:eastAsia="仿宋_GB2312" w:hAnsi="Times New Roman" w:cs="Times New Roman"/>
          <w:bCs/>
        </w:rPr>
        <w:t>的还原，不能用于</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的固定，</w:t>
      </w:r>
      <w:r w:rsidRPr="00875398">
        <w:rPr>
          <w:rFonts w:ascii="Times New Roman" w:eastAsia="仿宋_GB2312" w:hAnsi="Times New Roman" w:cs="Times New Roman"/>
          <w:bCs/>
        </w:rPr>
        <w:t>B</w:t>
      </w:r>
      <w:r w:rsidRPr="00875398">
        <w:rPr>
          <w:rFonts w:ascii="Times New Roman" w:eastAsia="仿宋_GB2312" w:hAnsi="Times New Roman" w:cs="Times New Roman"/>
          <w:bCs/>
        </w:rPr>
        <w:t>项错误；光反应合成</w:t>
      </w:r>
      <w:r w:rsidRPr="00875398">
        <w:rPr>
          <w:rFonts w:ascii="Times New Roman" w:eastAsia="仿宋_GB2312" w:hAnsi="Times New Roman" w:cs="Times New Roman"/>
          <w:bCs/>
        </w:rPr>
        <w:t>ATP</w:t>
      </w:r>
      <w:r w:rsidRPr="00875398">
        <w:rPr>
          <w:rFonts w:ascii="Times New Roman" w:eastAsia="仿宋_GB2312" w:hAnsi="Times New Roman" w:cs="Times New Roman"/>
          <w:bCs/>
        </w:rPr>
        <w:t>所需的能量来源于光能，而丙过程合成</w:t>
      </w:r>
      <w:r w:rsidRPr="00875398">
        <w:rPr>
          <w:rFonts w:ascii="Times New Roman" w:eastAsia="仿宋_GB2312" w:hAnsi="Times New Roman" w:cs="Times New Roman"/>
          <w:bCs/>
        </w:rPr>
        <w:t>ATP</w:t>
      </w:r>
      <w:r w:rsidRPr="00875398">
        <w:rPr>
          <w:rFonts w:ascii="Times New Roman" w:eastAsia="仿宋_GB2312" w:hAnsi="Times New Roman" w:cs="Times New Roman"/>
          <w:bCs/>
        </w:rPr>
        <w:t>所需的能量来自有机物中的化学能，</w:t>
      </w:r>
      <w:r w:rsidRPr="00875398">
        <w:rPr>
          <w:rFonts w:ascii="Times New Roman" w:eastAsia="仿宋_GB2312" w:hAnsi="Times New Roman" w:cs="Times New Roman"/>
          <w:bCs/>
        </w:rPr>
        <w:t>C</w:t>
      </w:r>
      <w:r w:rsidRPr="00875398">
        <w:rPr>
          <w:rFonts w:ascii="Times New Roman" w:eastAsia="仿宋_GB2312" w:hAnsi="Times New Roman" w:cs="Times New Roman"/>
          <w:bCs/>
        </w:rPr>
        <w:t>项正确；人的红细胞吸收葡萄糖的方式是协助扩散，协助扩散需要载体蛋白，但不消耗</w:t>
      </w:r>
      <w:r w:rsidRPr="00875398">
        <w:rPr>
          <w:rFonts w:ascii="Times New Roman" w:eastAsia="仿宋_GB2312" w:hAnsi="Times New Roman" w:cs="Times New Roman"/>
          <w:bCs/>
        </w:rPr>
        <w:t>ATP</w:t>
      </w:r>
      <w:r w:rsidRPr="00875398">
        <w:rPr>
          <w:rFonts w:ascii="Times New Roman" w:eastAsia="仿宋_GB2312" w:hAnsi="Times New Roman" w:cs="Times New Roman"/>
          <w:bCs/>
        </w:rPr>
        <w:t>，</w:t>
      </w:r>
      <w:r w:rsidRPr="00875398">
        <w:rPr>
          <w:rFonts w:ascii="Times New Roman" w:eastAsia="仿宋_GB2312" w:hAnsi="Times New Roman" w:cs="Times New Roman"/>
          <w:bCs/>
        </w:rPr>
        <w:t>D</w:t>
      </w:r>
      <w:r w:rsidRPr="00875398">
        <w:rPr>
          <w:rFonts w:ascii="Times New Roman" w:eastAsia="仿宋_GB2312" w:hAnsi="Times New Roman" w:cs="Times New Roman"/>
          <w:bCs/>
        </w:rPr>
        <w:t>项错误。</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三、光合作用与细胞呼吸的相关计算</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1</w:t>
      </w:r>
      <w:r w:rsidRPr="00875398">
        <w:rPr>
          <w:rFonts w:ascii="Times New Roman" w:hAnsi="Times New Roman" w:cs="Times New Roman"/>
          <w:bCs/>
        </w:rPr>
        <w:t>．</w:t>
      </w:r>
      <w:r w:rsidRPr="00875398">
        <w:rPr>
          <w:rFonts w:ascii="Times New Roman" w:eastAsia="黑体" w:hAnsi="Times New Roman" w:cs="Times New Roman"/>
          <w:bCs/>
        </w:rPr>
        <w:t>呼吸速率的表示方法</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将植物置于黑暗环境中，测定实验容器内</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增加量、</w:t>
      </w:r>
      <w:r w:rsidRPr="00875398">
        <w:rPr>
          <w:rFonts w:ascii="Times New Roman" w:hAnsi="Times New Roman" w:cs="Times New Roman"/>
          <w:bCs/>
        </w:rPr>
        <w:t>O</w:t>
      </w:r>
      <w:r w:rsidRPr="00875398">
        <w:rPr>
          <w:rFonts w:ascii="Times New Roman" w:hAnsi="Times New Roman" w:cs="Times New Roman"/>
          <w:bCs/>
          <w:vertAlign w:val="subscript"/>
        </w:rPr>
        <w:t>2</w:t>
      </w:r>
      <w:r w:rsidRPr="00875398">
        <w:rPr>
          <w:rFonts w:ascii="Times New Roman" w:hAnsi="Times New Roman" w:cs="Times New Roman"/>
          <w:bCs/>
        </w:rPr>
        <w:t>减少量或有机物减少量。</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2</w:t>
      </w:r>
      <w:r w:rsidRPr="00875398">
        <w:rPr>
          <w:rFonts w:ascii="Times New Roman" w:hAnsi="Times New Roman" w:cs="Times New Roman"/>
          <w:bCs/>
        </w:rPr>
        <w:t>．</w:t>
      </w:r>
      <w:r w:rsidRPr="00875398">
        <w:rPr>
          <w:rFonts w:ascii="Times New Roman" w:eastAsia="黑体" w:hAnsi="Times New Roman" w:cs="Times New Roman"/>
          <w:bCs/>
        </w:rPr>
        <w:t>净光合速率和真正光合速率的表示方法</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净光合速率：常用在光照条件下测得的一定时间内</w:t>
      </w:r>
      <w:r w:rsidRPr="00875398">
        <w:rPr>
          <w:rFonts w:ascii="Times New Roman" w:hAnsi="Times New Roman" w:cs="Times New Roman"/>
          <w:bCs/>
        </w:rPr>
        <w:t>O</w:t>
      </w:r>
      <w:r w:rsidRPr="00875398">
        <w:rPr>
          <w:rFonts w:ascii="Times New Roman" w:hAnsi="Times New Roman" w:cs="Times New Roman"/>
          <w:bCs/>
          <w:vertAlign w:val="subscript"/>
        </w:rPr>
        <w:t>2</w:t>
      </w:r>
      <w:r w:rsidRPr="00875398">
        <w:rPr>
          <w:rFonts w:ascii="Times New Roman" w:hAnsi="Times New Roman" w:cs="Times New Roman"/>
          <w:bCs/>
        </w:rPr>
        <w:t>释放量、</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吸收量或有机物</w:t>
      </w:r>
      <w:r w:rsidRPr="00875398">
        <w:rPr>
          <w:rFonts w:ascii="Times New Roman" w:hAnsi="Times New Roman" w:cs="Times New Roman"/>
          <w:bCs/>
        </w:rPr>
        <w:lastRenderedPageBreak/>
        <w:t>积累量表示。</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真正光合速率：常用一定时间内</w:t>
      </w:r>
      <w:r w:rsidRPr="00875398">
        <w:rPr>
          <w:rFonts w:ascii="Times New Roman" w:hAnsi="Times New Roman" w:cs="Times New Roman"/>
          <w:bCs/>
        </w:rPr>
        <w:t>O</w:t>
      </w:r>
      <w:r w:rsidRPr="00875398">
        <w:rPr>
          <w:rFonts w:ascii="Times New Roman" w:hAnsi="Times New Roman" w:cs="Times New Roman"/>
          <w:bCs/>
          <w:vertAlign w:val="subscript"/>
        </w:rPr>
        <w:t>2</w:t>
      </w:r>
      <w:r w:rsidRPr="00875398">
        <w:rPr>
          <w:rFonts w:ascii="Times New Roman" w:hAnsi="Times New Roman" w:cs="Times New Roman"/>
          <w:bCs/>
        </w:rPr>
        <w:t>产生量、</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固定量或有机物产生量</w:t>
      </w:r>
      <w:r w:rsidRPr="00875398">
        <w:rPr>
          <w:rFonts w:ascii="Times New Roman" w:hAnsi="Times New Roman" w:cs="Times New Roman"/>
          <w:bCs/>
        </w:rPr>
        <w:t>(</w:t>
      </w:r>
      <w:r w:rsidRPr="00875398">
        <w:rPr>
          <w:rFonts w:ascii="Times New Roman" w:hAnsi="Times New Roman" w:cs="Times New Roman"/>
          <w:bCs/>
        </w:rPr>
        <w:t>或制造量</w:t>
      </w:r>
      <w:r w:rsidRPr="00875398">
        <w:rPr>
          <w:rFonts w:ascii="Times New Roman" w:hAnsi="Times New Roman" w:cs="Times New Roman"/>
          <w:bCs/>
        </w:rPr>
        <w:t>)</w:t>
      </w:r>
      <w:r w:rsidRPr="00875398">
        <w:rPr>
          <w:rFonts w:ascii="Times New Roman" w:hAnsi="Times New Roman" w:cs="Times New Roman"/>
          <w:bCs/>
        </w:rPr>
        <w:t>表示。</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3</w:t>
      </w:r>
      <w:r w:rsidRPr="00875398">
        <w:rPr>
          <w:rFonts w:ascii="Times New Roman" w:hAnsi="Times New Roman" w:cs="Times New Roman"/>
          <w:bCs/>
        </w:rPr>
        <w:t>．</w:t>
      </w:r>
      <w:r w:rsidRPr="00875398">
        <w:rPr>
          <w:rFonts w:ascii="Times New Roman" w:eastAsia="黑体" w:hAnsi="Times New Roman" w:cs="Times New Roman"/>
          <w:bCs/>
        </w:rPr>
        <w:t>呼吸速率、净光合速率与真正光合速率的关系</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1699260" cy="1449070"/>
            <wp:effectExtent l="0" t="0" r="0" b="0"/>
            <wp:docPr id="35" name="图片 35" descr="S1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S102.tif"/>
                    <pic:cNvPicPr>
                      <a:picLocks noChangeAspect="1" noChangeArrowheads="1"/>
                    </pic:cNvPicPr>
                  </pic:nvPicPr>
                  <pic:blipFill>
                    <a:blip r:embed="rId91" r:link="rId92" cstate="print">
                      <a:extLst>
                        <a:ext uri="{28A0092B-C50C-407E-A947-70E740481C1C}">
                          <a14:useLocalDpi xmlns:a14="http://schemas.microsoft.com/office/drawing/2010/main" val="0"/>
                        </a:ext>
                      </a:extLst>
                    </a:blip>
                    <a:srcRect/>
                    <a:stretch>
                      <a:fillRect/>
                    </a:stretch>
                  </pic:blipFill>
                  <pic:spPr bwMode="auto">
                    <a:xfrm>
                      <a:off x="0" y="0"/>
                      <a:ext cx="1699260" cy="1449070"/>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由图可知，在不考虑光照强度对呼吸速率影响的情况下，</w:t>
      </w:r>
      <w:r w:rsidRPr="00875398">
        <w:rPr>
          <w:rFonts w:ascii="Times New Roman" w:hAnsi="Times New Roman" w:cs="Times New Roman"/>
          <w:bCs/>
        </w:rPr>
        <w:t>OA</w:t>
      </w:r>
      <w:r w:rsidRPr="00875398">
        <w:rPr>
          <w:rFonts w:ascii="Times New Roman" w:hAnsi="Times New Roman" w:cs="Times New Roman"/>
          <w:bCs/>
        </w:rPr>
        <w:t>段表示植物呼吸速率，</w:t>
      </w:r>
      <w:r w:rsidRPr="00875398">
        <w:rPr>
          <w:rFonts w:ascii="Times New Roman" w:hAnsi="Times New Roman" w:cs="Times New Roman"/>
          <w:bCs/>
        </w:rPr>
        <w:t>OD</w:t>
      </w:r>
      <w:r w:rsidRPr="00875398">
        <w:rPr>
          <w:rFonts w:ascii="Times New Roman" w:hAnsi="Times New Roman" w:cs="Times New Roman"/>
          <w:bCs/>
        </w:rPr>
        <w:t>段表示植物净光合速率，</w:t>
      </w:r>
      <w:r w:rsidRPr="00875398">
        <w:rPr>
          <w:rFonts w:ascii="Times New Roman" w:hAnsi="Times New Roman" w:cs="Times New Roman"/>
          <w:bCs/>
        </w:rPr>
        <w:t>OA</w:t>
      </w:r>
      <w:r w:rsidRPr="00875398">
        <w:rPr>
          <w:rFonts w:ascii="Times New Roman" w:hAnsi="Times New Roman" w:cs="Times New Roman"/>
          <w:bCs/>
        </w:rPr>
        <w:t>＋</w:t>
      </w:r>
      <w:r w:rsidRPr="00875398">
        <w:rPr>
          <w:rFonts w:ascii="Times New Roman" w:hAnsi="Times New Roman" w:cs="Times New Roman"/>
          <w:bCs/>
        </w:rPr>
        <w:t>OD</w:t>
      </w:r>
      <w:r w:rsidRPr="00875398">
        <w:rPr>
          <w:rFonts w:ascii="Times New Roman" w:hAnsi="Times New Roman" w:cs="Times New Roman"/>
          <w:bCs/>
        </w:rPr>
        <w:t>段表示总光合速率</w:t>
      </w:r>
      <w:r w:rsidRPr="00875398">
        <w:rPr>
          <w:rFonts w:ascii="Times New Roman" w:hAnsi="Times New Roman" w:cs="Times New Roman"/>
          <w:bCs/>
        </w:rPr>
        <w:t>(</w:t>
      </w:r>
      <w:r w:rsidRPr="00875398">
        <w:rPr>
          <w:rFonts w:ascii="Times New Roman" w:hAnsi="Times New Roman" w:cs="Times New Roman"/>
          <w:bCs/>
        </w:rPr>
        <w:t>即真正光合速率</w:t>
      </w:r>
      <w:r w:rsidRPr="00875398">
        <w:rPr>
          <w:rFonts w:ascii="Times New Roman" w:hAnsi="Times New Roman" w:cs="Times New Roman"/>
          <w:bCs/>
        </w:rPr>
        <w:t>)</w:t>
      </w:r>
      <w:r w:rsidRPr="00875398">
        <w:rPr>
          <w:rFonts w:ascii="Times New Roman" w:hAnsi="Times New Roman" w:cs="Times New Roman"/>
          <w:bCs/>
        </w:rPr>
        <w:t>。即真正光合速率＝净光合速率＋呼吸速率。</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4</w:t>
      </w:r>
      <w:r w:rsidRPr="00875398">
        <w:rPr>
          <w:rFonts w:ascii="Times New Roman" w:hAnsi="Times New Roman" w:cs="Times New Roman"/>
          <w:bCs/>
        </w:rPr>
        <w:t>．</w:t>
      </w:r>
      <w:r w:rsidRPr="00875398">
        <w:rPr>
          <w:rFonts w:ascii="Times New Roman" w:eastAsia="黑体" w:hAnsi="Times New Roman" w:cs="Times New Roman"/>
          <w:bCs/>
        </w:rPr>
        <w:t>相关计算</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当植物的光合作用与细胞呼吸同时进行时，存在如下关系：</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光合作用实际产氧量</w:t>
      </w:r>
      <w:r w:rsidRPr="00875398">
        <w:rPr>
          <w:rFonts w:ascii="Times New Roman" w:hAnsi="Times New Roman" w:cs="Times New Roman"/>
          <w:bCs/>
        </w:rPr>
        <w:t>(</w:t>
      </w:r>
      <w:r w:rsidRPr="00875398">
        <w:rPr>
          <w:rFonts w:ascii="Times New Roman" w:hAnsi="Times New Roman" w:cs="Times New Roman"/>
          <w:bCs/>
        </w:rPr>
        <w:t>叶绿体产氧量</w:t>
      </w:r>
      <w:r w:rsidRPr="00875398">
        <w:rPr>
          <w:rFonts w:ascii="Times New Roman" w:hAnsi="Times New Roman" w:cs="Times New Roman"/>
          <w:bCs/>
        </w:rPr>
        <w:t>)</w:t>
      </w:r>
      <w:r w:rsidRPr="00875398">
        <w:rPr>
          <w:rFonts w:ascii="Times New Roman" w:hAnsi="Times New Roman" w:cs="Times New Roman"/>
          <w:bCs/>
        </w:rPr>
        <w:t>＝实测植物氧气释放量＋细胞呼吸耗氧量。</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光合作用实际</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消耗量</w:t>
      </w:r>
      <w:r w:rsidRPr="00875398">
        <w:rPr>
          <w:rFonts w:ascii="Times New Roman" w:hAnsi="Times New Roman" w:cs="Times New Roman"/>
          <w:bCs/>
        </w:rPr>
        <w:t>(</w:t>
      </w:r>
      <w:r w:rsidRPr="00875398">
        <w:rPr>
          <w:rFonts w:ascii="Times New Roman" w:hAnsi="Times New Roman" w:cs="Times New Roman"/>
          <w:bCs/>
        </w:rPr>
        <w:t>叶绿体消耗</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量</w:t>
      </w:r>
      <w:r w:rsidRPr="00875398">
        <w:rPr>
          <w:rFonts w:ascii="Times New Roman" w:hAnsi="Times New Roman" w:cs="Times New Roman"/>
          <w:bCs/>
        </w:rPr>
        <w:t>)</w:t>
      </w:r>
      <w:r w:rsidRPr="00875398">
        <w:rPr>
          <w:rFonts w:ascii="Times New Roman" w:hAnsi="Times New Roman" w:cs="Times New Roman"/>
          <w:bCs/>
        </w:rPr>
        <w:t>＝实测植物</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吸收量＋细胞呼吸</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释放量。</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光合作用葡萄糖净产生量</w:t>
      </w:r>
      <w:r w:rsidRPr="00875398">
        <w:rPr>
          <w:rFonts w:ascii="Times New Roman" w:hAnsi="Times New Roman" w:cs="Times New Roman"/>
          <w:bCs/>
        </w:rPr>
        <w:t>(</w:t>
      </w:r>
      <w:r w:rsidRPr="00875398">
        <w:rPr>
          <w:rFonts w:ascii="Times New Roman" w:hAnsi="Times New Roman" w:cs="Times New Roman"/>
          <w:bCs/>
        </w:rPr>
        <w:t>葡萄糖积累量</w:t>
      </w:r>
      <w:r w:rsidRPr="00875398">
        <w:rPr>
          <w:rFonts w:ascii="Times New Roman" w:hAnsi="Times New Roman" w:cs="Times New Roman"/>
          <w:bCs/>
        </w:rPr>
        <w:t>)</w:t>
      </w:r>
      <w:r w:rsidRPr="00875398">
        <w:rPr>
          <w:rFonts w:ascii="Times New Roman" w:hAnsi="Times New Roman" w:cs="Times New Roman"/>
          <w:bCs/>
        </w:rPr>
        <w:t>＝光合作用实际葡萄糖产生量</w:t>
      </w:r>
      <w:r w:rsidRPr="00875398">
        <w:rPr>
          <w:rFonts w:ascii="Times New Roman" w:hAnsi="Times New Roman" w:cs="Times New Roman"/>
          <w:bCs/>
        </w:rPr>
        <w:t>(</w:t>
      </w:r>
      <w:r w:rsidRPr="00875398">
        <w:rPr>
          <w:rFonts w:ascii="Times New Roman" w:hAnsi="Times New Roman" w:cs="Times New Roman"/>
          <w:bCs/>
        </w:rPr>
        <w:t>叶绿体产生或合成的葡萄糖量</w:t>
      </w:r>
      <w:r w:rsidRPr="00875398">
        <w:rPr>
          <w:rFonts w:ascii="Times New Roman" w:hAnsi="Times New Roman" w:cs="Times New Roman"/>
          <w:bCs/>
        </w:rPr>
        <w:t>)</w:t>
      </w:r>
      <w:r w:rsidRPr="00875398">
        <w:rPr>
          <w:rFonts w:ascii="Times New Roman" w:hAnsi="Times New Roman" w:cs="Times New Roman"/>
          <w:bCs/>
        </w:rPr>
        <w:t>－细胞呼吸葡萄糖消耗量。</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5</w:t>
      </w:r>
      <w:r w:rsidRPr="00875398">
        <w:rPr>
          <w:rFonts w:ascii="Times New Roman" w:hAnsi="Times New Roman" w:cs="Times New Roman"/>
          <w:bCs/>
        </w:rPr>
        <w:t>．</w:t>
      </w:r>
      <w:r w:rsidRPr="00875398">
        <w:rPr>
          <w:rFonts w:ascii="Times New Roman" w:eastAsia="黑体" w:hAnsi="Times New Roman" w:cs="Times New Roman"/>
          <w:bCs/>
        </w:rPr>
        <w:t>以净光合速率的大小来判断植物能否正常生长</w:t>
      </w:r>
      <w:r w:rsidRPr="00875398">
        <w:rPr>
          <w:rFonts w:ascii="Times New Roman" w:eastAsia="黑体" w:hAnsi="Times New Roman" w:cs="Times New Roman"/>
          <w:bCs/>
        </w:rPr>
        <w:t>(</w:t>
      </w:r>
      <w:r w:rsidRPr="00875398">
        <w:rPr>
          <w:rFonts w:ascii="Times New Roman" w:eastAsia="黑体" w:hAnsi="Times New Roman" w:cs="Times New Roman"/>
          <w:bCs/>
        </w:rPr>
        <w:t>自然状态下，以一天</w:t>
      </w:r>
      <w:r w:rsidRPr="00875398">
        <w:rPr>
          <w:rFonts w:ascii="Times New Roman" w:eastAsia="黑体" w:hAnsi="Times New Roman" w:cs="Times New Roman"/>
          <w:bCs/>
        </w:rPr>
        <w:t>24 h</w:t>
      </w:r>
      <w:r w:rsidRPr="00875398">
        <w:rPr>
          <w:rFonts w:ascii="Times New Roman" w:eastAsia="黑体" w:hAnsi="Times New Roman" w:cs="Times New Roman"/>
          <w:bCs/>
        </w:rPr>
        <w:t>为单位</w:t>
      </w:r>
      <w:r w:rsidRPr="00875398">
        <w:rPr>
          <w:rFonts w:ascii="Times New Roman" w:eastAsia="黑体" w:hAnsi="Times New Roman" w:cs="Times New Roman"/>
          <w:bCs/>
        </w:rPr>
        <w:t>)</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净光合速率大于</w:t>
      </w:r>
      <w:r w:rsidRPr="00875398">
        <w:rPr>
          <w:rFonts w:ascii="Times New Roman" w:hAnsi="Times New Roman" w:cs="Times New Roman"/>
          <w:bCs/>
        </w:rPr>
        <w:t>0</w:t>
      </w:r>
      <w:r w:rsidRPr="00875398">
        <w:rPr>
          <w:rFonts w:ascii="Times New Roman" w:hAnsi="Times New Roman" w:cs="Times New Roman"/>
          <w:bCs/>
        </w:rPr>
        <w:t>时，植物因积累有机物而正常生长。</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净光合速率等于</w:t>
      </w:r>
      <w:r w:rsidRPr="00875398">
        <w:rPr>
          <w:rFonts w:ascii="Times New Roman" w:hAnsi="Times New Roman" w:cs="Times New Roman"/>
          <w:bCs/>
        </w:rPr>
        <w:t>0</w:t>
      </w:r>
      <w:r w:rsidRPr="00875398">
        <w:rPr>
          <w:rFonts w:ascii="Times New Roman" w:hAnsi="Times New Roman" w:cs="Times New Roman"/>
          <w:bCs/>
        </w:rPr>
        <w:t>时，植物因没有有机物积累而不能生长。</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净光合速率小于</w:t>
      </w:r>
      <w:r w:rsidRPr="00875398">
        <w:rPr>
          <w:rFonts w:ascii="Times New Roman" w:hAnsi="Times New Roman" w:cs="Times New Roman"/>
          <w:bCs/>
        </w:rPr>
        <w:t>0</w:t>
      </w:r>
      <w:r w:rsidRPr="00875398">
        <w:rPr>
          <w:rFonts w:ascii="Times New Roman" w:hAnsi="Times New Roman" w:cs="Times New Roman"/>
          <w:bCs/>
        </w:rPr>
        <w:t>时，植物因有</w:t>
      </w:r>
      <w:r w:rsidRPr="00875398">
        <w:rPr>
          <w:rFonts w:ascii="Times New Roman" w:hAnsi="Times New Roman" w:cs="Times New Roman"/>
          <w:bCs/>
        </w:rPr>
        <w:t>机物减少而不能生长，且长时间处于此种状态下植物将死亡。</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eastAsia="楷体_GB2312" w:hAnsi="Times New Roman" w:cs="Times New Roman"/>
          <w:bCs/>
        </w:rPr>
      </w:pPr>
      <w:r w:rsidRPr="00875398">
        <w:rPr>
          <w:rFonts w:ascii="Times New Roman" w:eastAsia="黑体" w:hAnsi="Times New Roman" w:cs="Times New Roman"/>
          <w:bCs/>
        </w:rPr>
        <w:t>警示：</w:t>
      </w:r>
      <w:r w:rsidRPr="00875398">
        <w:rPr>
          <w:rFonts w:ascii="Times New Roman" w:eastAsia="楷体_GB2312" w:hAnsi="Times New Roman" w:cs="Times New Roman"/>
          <w:bCs/>
        </w:rPr>
        <w:t>植物进行光合作用的同时，一定进行细胞呼吸，但在进行细胞呼吸时不一定进行光合作用，因为光合作用只有在有光条件下才能进行，而细胞呼吸只要是活细胞就会进行。</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楷体_GB2312" w:hAnsi="Times New Roman" w:cs="Times New Roman" w:hint="eastAsia"/>
          <w:bCs/>
          <w:noProof/>
        </w:rPr>
        <w:drawing>
          <wp:inline distT="0" distB="0" distL="0" distR="0">
            <wp:extent cx="551815" cy="155575"/>
            <wp:effectExtent l="0" t="0" r="635" b="0"/>
            <wp:docPr id="36" name="图片 36" descr="例题.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例题.tif"/>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551815" cy="155575"/>
                    </a:xfrm>
                    <a:prstGeom prst="rect">
                      <a:avLst/>
                    </a:prstGeom>
                    <a:noFill/>
                    <a:ln>
                      <a:noFill/>
                    </a:ln>
                  </pic:spPr>
                </pic:pic>
              </a:graphicData>
            </a:graphic>
          </wp:inline>
        </w:drawing>
      </w:r>
      <w:r w:rsidRPr="00875398">
        <w:rPr>
          <w:rFonts w:ascii="Times New Roman" w:eastAsia="黑体" w:hAnsi="Times New Roman" w:cs="Times New Roman"/>
          <w:bCs/>
        </w:rPr>
        <w:t>典例</w:t>
      </w:r>
      <w:r w:rsidRPr="00875398">
        <w:rPr>
          <w:rFonts w:ascii="Times New Roman" w:eastAsia="黑体" w:hAnsi="Times New Roman" w:cs="Times New Roman"/>
          <w:bCs/>
        </w:rPr>
        <w:t>6</w:t>
      </w:r>
      <w:r w:rsidRPr="00875398">
        <w:rPr>
          <w:rFonts w:ascii="Times New Roman" w:hAnsi="Times New Roman" w:cs="Times New Roman"/>
          <w:bCs/>
        </w:rPr>
        <w:t xml:space="preserve">　以测定的</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吸收量与释放量为指标，研究温度对某绿色植物光合作用与细胞呼吸的影响，结果如图所示。下列分析正确的是</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ascii="Times New Roman" w:hAnsi="Times New Roman" w:cs="Times New Roman"/>
          <w:bCs/>
        </w:rPr>
        <w:t>A</w:t>
      </w:r>
      <w:r w:rsidRPr="00875398">
        <w:rPr>
          <w:rFonts w:ascii="Times New Roman" w:hAnsi="Times New Roman" w:cs="Times New Roman"/>
          <w:bCs/>
        </w:rPr>
        <w:t xml:space="preserve">　</w:t>
      </w:r>
      <w:r w:rsidRPr="00875398">
        <w:rPr>
          <w:rFonts w:ascii="Times New Roman" w:hAnsi="Times New Roman" w:cs="Times New Roman"/>
          <w:bCs/>
        </w:rPr>
        <w:t>)</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lastRenderedPageBreak/>
        <w:drawing>
          <wp:inline distT="0" distB="0" distL="0" distR="0">
            <wp:extent cx="1949450" cy="1518285"/>
            <wp:effectExtent l="0" t="0" r="0" b="5715"/>
            <wp:docPr id="37" name="图片 37" descr="S1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S103.tif"/>
                    <pic:cNvPicPr>
                      <a:picLocks noChangeAspect="1" noChangeArrowheads="1"/>
                    </pic:cNvPicPr>
                  </pic:nvPicPr>
                  <pic:blipFill>
                    <a:blip r:embed="rId93" r:link="rId94" cstate="print">
                      <a:extLst>
                        <a:ext uri="{28A0092B-C50C-407E-A947-70E740481C1C}">
                          <a14:useLocalDpi xmlns:a14="http://schemas.microsoft.com/office/drawing/2010/main" val="0"/>
                        </a:ext>
                      </a:extLst>
                    </a:blip>
                    <a:srcRect/>
                    <a:stretch>
                      <a:fillRect/>
                    </a:stretch>
                  </pic:blipFill>
                  <pic:spPr bwMode="auto">
                    <a:xfrm>
                      <a:off x="0" y="0"/>
                      <a:ext cx="1949450" cy="1518285"/>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 xml:space="preserve">A. </w:t>
      </w:r>
      <w:r w:rsidRPr="00875398">
        <w:rPr>
          <w:rFonts w:ascii="Times New Roman" w:hAnsi="Times New Roman" w:cs="Times New Roman"/>
          <w:bCs/>
        </w:rPr>
        <w:t>光照相同时间，</w:t>
      </w:r>
      <w:smartTag w:uri="urn:schemas-microsoft-com:office:smarttags" w:element="chmetcnv">
        <w:smartTagPr>
          <w:attr w:name="HasSpace" w:val="False"/>
          <w:attr w:name="Negative" w:val="False"/>
          <w:attr w:name="NumberType" w:val="1"/>
          <w:attr w:name="SourceValue" w:val="35"/>
          <w:attr w:name="TCSC" w:val="0"/>
          <w:attr w:name="UnitName" w:val="℃"/>
        </w:smartTagPr>
        <w:r w:rsidRPr="00875398">
          <w:rPr>
            <w:rFonts w:ascii="Times New Roman" w:hAnsi="Times New Roman" w:cs="Times New Roman"/>
            <w:bCs/>
          </w:rPr>
          <w:t>35</w:t>
        </w:r>
        <w:r w:rsidRPr="00875398">
          <w:rPr>
            <w:rFonts w:hAnsi="宋体" w:cs="宋体" w:hint="eastAsia"/>
            <w:bCs/>
          </w:rPr>
          <w:t>℃</w:t>
        </w:r>
      </w:smartTag>
      <w:r w:rsidRPr="00875398">
        <w:rPr>
          <w:rFonts w:ascii="Times New Roman" w:hAnsi="Times New Roman" w:cs="Times New Roman"/>
          <w:bCs/>
        </w:rPr>
        <w:t>时光合作用制造的有机物的量与</w:t>
      </w:r>
      <w:smartTag w:uri="urn:schemas-microsoft-com:office:smarttags" w:element="chmetcnv">
        <w:smartTagPr>
          <w:attr w:name="HasSpace" w:val="False"/>
          <w:attr w:name="Negative" w:val="False"/>
          <w:attr w:name="NumberType" w:val="1"/>
          <w:attr w:name="SourceValue" w:val="30"/>
          <w:attr w:name="TCSC" w:val="0"/>
          <w:attr w:name="UnitName" w:val="℃"/>
        </w:smartTagPr>
        <w:r w:rsidRPr="00875398">
          <w:rPr>
            <w:rFonts w:ascii="Times New Roman" w:hAnsi="Times New Roman" w:cs="Times New Roman"/>
            <w:bCs/>
          </w:rPr>
          <w:t>30</w:t>
        </w:r>
        <w:r w:rsidRPr="00875398">
          <w:rPr>
            <w:rFonts w:hAnsi="宋体" w:cs="宋体" w:hint="eastAsia"/>
            <w:bCs/>
          </w:rPr>
          <w:t>℃</w:t>
        </w:r>
      </w:smartTag>
      <w:r w:rsidRPr="00875398">
        <w:rPr>
          <w:rFonts w:ascii="Times New Roman" w:hAnsi="Times New Roman" w:cs="Times New Roman"/>
          <w:bCs/>
        </w:rPr>
        <w:t>时相等</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B</w:t>
      </w:r>
      <w:r w:rsidRPr="00875398">
        <w:rPr>
          <w:rFonts w:ascii="Times New Roman" w:hAnsi="Times New Roman" w:cs="Times New Roman"/>
          <w:bCs/>
        </w:rPr>
        <w:t>．光照相同时间，在</w:t>
      </w:r>
      <w:smartTag w:uri="urn:schemas-microsoft-com:office:smarttags" w:element="chmetcnv">
        <w:smartTagPr>
          <w:attr w:name="HasSpace" w:val="False"/>
          <w:attr w:name="Negative" w:val="False"/>
          <w:attr w:name="NumberType" w:val="1"/>
          <w:attr w:name="SourceValue" w:val="20"/>
          <w:attr w:name="TCSC" w:val="0"/>
          <w:attr w:name="UnitName" w:val="℃"/>
        </w:smartTagPr>
        <w:r w:rsidRPr="00875398">
          <w:rPr>
            <w:rFonts w:ascii="Times New Roman" w:hAnsi="Times New Roman" w:cs="Times New Roman"/>
            <w:bCs/>
          </w:rPr>
          <w:t>20</w:t>
        </w:r>
        <w:r w:rsidRPr="00875398">
          <w:rPr>
            <w:rFonts w:hAnsi="宋体" w:cs="宋体" w:hint="eastAsia"/>
            <w:bCs/>
          </w:rPr>
          <w:t>℃</w:t>
        </w:r>
      </w:smartTag>
      <w:r w:rsidRPr="00875398">
        <w:rPr>
          <w:rFonts w:ascii="Times New Roman" w:hAnsi="Times New Roman" w:cs="Times New Roman"/>
          <w:bCs/>
        </w:rPr>
        <w:t>条件下植物积累的有机物的量最多</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rPr>
        <w:t>．温度高于</w:t>
      </w:r>
      <w:smartTag w:uri="urn:schemas-microsoft-com:office:smarttags" w:element="chmetcnv">
        <w:smartTagPr>
          <w:attr w:name="HasSpace" w:val="False"/>
          <w:attr w:name="Negative" w:val="False"/>
          <w:attr w:name="NumberType" w:val="1"/>
          <w:attr w:name="SourceValue" w:val="25"/>
          <w:attr w:name="TCSC" w:val="0"/>
          <w:attr w:name="UnitName" w:val="℃"/>
        </w:smartTagPr>
        <w:r w:rsidRPr="00875398">
          <w:rPr>
            <w:rFonts w:ascii="Times New Roman" w:hAnsi="Times New Roman" w:cs="Times New Roman"/>
            <w:bCs/>
          </w:rPr>
          <w:t>25</w:t>
        </w:r>
        <w:r w:rsidRPr="00875398">
          <w:rPr>
            <w:rFonts w:hAnsi="宋体" w:cs="宋体" w:hint="eastAsia"/>
            <w:bCs/>
          </w:rPr>
          <w:t>℃</w:t>
        </w:r>
      </w:smartTag>
      <w:r w:rsidRPr="00875398">
        <w:rPr>
          <w:rFonts w:ascii="Times New Roman" w:hAnsi="Times New Roman" w:cs="Times New Roman"/>
          <w:bCs/>
        </w:rPr>
        <w:t>时，光合作用制造的有机物的量开始减少</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D</w:t>
      </w:r>
      <w:r w:rsidRPr="00875398">
        <w:rPr>
          <w:rFonts w:ascii="Times New Roman" w:hAnsi="Times New Roman" w:cs="Times New Roman"/>
          <w:bCs/>
        </w:rPr>
        <w:t>．两曲线的交点表示光合作用制造的有机物的量与细胞呼吸消耗的有机物的量相等</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IPAPANNEW" w:eastAsia="黑体" w:hAnsi="IPAPANNEW" w:cs="Times New Roman"/>
          <w:bCs/>
        </w:rPr>
        <w:t>[</w:t>
      </w:r>
      <w:r w:rsidRPr="00875398">
        <w:rPr>
          <w:rFonts w:ascii="IPAPANNEW" w:eastAsia="黑体" w:hAnsi="IPAPANNEW" w:cs="Times New Roman"/>
          <w:bCs/>
        </w:rPr>
        <w:t>解析</w:t>
      </w:r>
      <w:r w:rsidRPr="00875398">
        <w:rPr>
          <w:rFonts w:ascii="IPAPANNEW" w:eastAsia="黑体" w:hAnsi="IPAPANNEW" w:cs="Times New Roman"/>
          <w:bCs/>
        </w:rPr>
        <w:t>]</w:t>
      </w:r>
      <w:r w:rsidRPr="00875398">
        <w:rPr>
          <w:rFonts w:ascii="Times New Roman" w:eastAsia="黑体" w:hAnsi="Times New Roman" w:cs="Times New Roman"/>
          <w:bCs/>
        </w:rPr>
        <w:t xml:space="preserve">　</w:t>
      </w:r>
      <w:r w:rsidRPr="00875398">
        <w:rPr>
          <w:rFonts w:ascii="Times New Roman" w:eastAsia="仿宋_GB2312" w:hAnsi="Times New Roman" w:cs="Times New Roman"/>
          <w:bCs/>
        </w:rPr>
        <w:t>图中虚线表示的是光照下</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的吸收量，即光合作用有机物净合成量，在光照时间相同的情况下，</w:t>
      </w:r>
      <w:smartTag w:uri="urn:schemas-microsoft-com:office:smarttags" w:element="chmetcnv">
        <w:smartTagPr>
          <w:attr w:name="HasSpace" w:val="False"/>
          <w:attr w:name="Negative" w:val="False"/>
          <w:attr w:name="NumberType" w:val="1"/>
          <w:attr w:name="SourceValue" w:val="30"/>
          <w:attr w:name="TCSC" w:val="0"/>
          <w:attr w:name="UnitName" w:val="℃"/>
        </w:smartTagPr>
        <w:r w:rsidRPr="00875398">
          <w:rPr>
            <w:rFonts w:ascii="Times New Roman" w:eastAsia="仿宋_GB2312" w:hAnsi="Times New Roman" w:cs="Times New Roman"/>
            <w:bCs/>
          </w:rPr>
          <w:t>30</w:t>
        </w:r>
        <w:r w:rsidRPr="00875398">
          <w:rPr>
            <w:rFonts w:eastAsia="仿宋_GB2312" w:hAnsi="宋体" w:cs="宋体" w:hint="eastAsia"/>
            <w:bCs/>
          </w:rPr>
          <w:t>℃</w:t>
        </w:r>
      </w:smartTag>
      <w:r w:rsidRPr="00875398">
        <w:rPr>
          <w:rFonts w:ascii="Times New Roman" w:eastAsia="仿宋_GB2312" w:hAnsi="Times New Roman" w:cs="Times New Roman"/>
          <w:bCs/>
        </w:rPr>
        <w:t>时光合作用有机物合成的总量为</w:t>
      </w:r>
      <w:r w:rsidRPr="00875398">
        <w:rPr>
          <w:rFonts w:ascii="Times New Roman" w:eastAsia="仿宋_GB2312" w:hAnsi="Times New Roman" w:cs="Times New Roman"/>
          <w:bCs/>
        </w:rPr>
        <w:t>3.50(</w:t>
      </w:r>
      <w:r w:rsidRPr="00875398">
        <w:rPr>
          <w:rFonts w:ascii="Times New Roman" w:eastAsia="仿宋_GB2312" w:hAnsi="Times New Roman" w:cs="Times New Roman"/>
          <w:bCs/>
        </w:rPr>
        <w:t>有机物净合成量</w:t>
      </w:r>
      <w:r w:rsidRPr="00875398">
        <w:rPr>
          <w:rFonts w:ascii="Times New Roman" w:eastAsia="仿宋_GB2312" w:hAnsi="Times New Roman" w:cs="Times New Roman"/>
          <w:bCs/>
        </w:rPr>
        <w:t>)</w:t>
      </w:r>
      <w:r w:rsidRPr="00875398">
        <w:rPr>
          <w:rFonts w:ascii="Times New Roman" w:eastAsia="仿宋_GB2312" w:hAnsi="Times New Roman" w:cs="Times New Roman"/>
          <w:bCs/>
        </w:rPr>
        <w:t>＋</w:t>
      </w:r>
      <w:r w:rsidRPr="00875398">
        <w:rPr>
          <w:rFonts w:ascii="Times New Roman" w:eastAsia="仿宋_GB2312" w:hAnsi="Times New Roman" w:cs="Times New Roman"/>
          <w:bCs/>
        </w:rPr>
        <w:t>3.00(</w:t>
      </w:r>
      <w:r w:rsidRPr="00875398">
        <w:rPr>
          <w:rFonts w:ascii="Times New Roman" w:eastAsia="仿宋_GB2312" w:hAnsi="Times New Roman" w:cs="Times New Roman"/>
          <w:bCs/>
        </w:rPr>
        <w:t>呼吸消耗量</w:t>
      </w:r>
      <w:r w:rsidRPr="00875398">
        <w:rPr>
          <w:rFonts w:ascii="Times New Roman" w:eastAsia="仿宋_GB2312" w:hAnsi="Times New Roman" w:cs="Times New Roman"/>
          <w:bCs/>
        </w:rPr>
        <w:t>)</w:t>
      </w:r>
      <w:r w:rsidRPr="00875398">
        <w:rPr>
          <w:rFonts w:ascii="Times New Roman" w:eastAsia="仿宋_GB2312" w:hAnsi="Times New Roman" w:cs="Times New Roman"/>
          <w:bCs/>
        </w:rPr>
        <w:t>＝</w:t>
      </w:r>
      <w:r w:rsidRPr="00875398">
        <w:rPr>
          <w:rFonts w:ascii="Times New Roman" w:eastAsia="仿宋_GB2312" w:hAnsi="Times New Roman" w:cs="Times New Roman"/>
          <w:bCs/>
        </w:rPr>
        <w:t>6.50 mg·h</w:t>
      </w:r>
      <w:r w:rsidRPr="00875398">
        <w:rPr>
          <w:rFonts w:ascii="Times New Roman" w:eastAsia="仿宋_GB2312" w:hAnsi="Times New Roman" w:cs="Times New Roman"/>
          <w:bCs/>
          <w:vertAlign w:val="superscript"/>
        </w:rPr>
        <w:t>－</w:t>
      </w:r>
      <w:r w:rsidRPr="00875398">
        <w:rPr>
          <w:rFonts w:ascii="Times New Roman" w:eastAsia="仿宋_GB2312" w:hAnsi="Times New Roman" w:cs="Times New Roman"/>
          <w:bCs/>
          <w:vertAlign w:val="superscript"/>
        </w:rPr>
        <w:t>1,</w:t>
      </w:r>
      <w:smartTag w:uri="urn:schemas-microsoft-com:office:smarttags" w:element="chmetcnv">
        <w:smartTagPr>
          <w:attr w:name="HasSpace" w:val="False"/>
          <w:attr w:name="Negative" w:val="False"/>
          <w:attr w:name="NumberType" w:val="1"/>
          <w:attr w:name="SourceValue" w:val="35"/>
          <w:attr w:name="TCSC" w:val="0"/>
          <w:attr w:name="UnitName" w:val="℃"/>
        </w:smartTagPr>
        <w:r w:rsidRPr="00875398">
          <w:rPr>
            <w:rFonts w:ascii="Times New Roman" w:eastAsia="仿宋_GB2312" w:hAnsi="Times New Roman" w:cs="Times New Roman"/>
            <w:bCs/>
          </w:rPr>
          <w:t>35</w:t>
        </w:r>
        <w:r w:rsidRPr="00875398">
          <w:rPr>
            <w:rFonts w:eastAsia="仿宋_GB2312" w:hAnsi="宋体" w:cs="宋体" w:hint="eastAsia"/>
            <w:bCs/>
          </w:rPr>
          <w:t>℃</w:t>
        </w:r>
      </w:smartTag>
      <w:r w:rsidRPr="00875398">
        <w:rPr>
          <w:rFonts w:ascii="Times New Roman" w:eastAsia="仿宋_GB2312" w:hAnsi="Times New Roman" w:cs="Times New Roman"/>
          <w:bCs/>
        </w:rPr>
        <w:t>时光合作用有机物合成的总量为</w:t>
      </w:r>
      <w:r w:rsidRPr="00875398">
        <w:rPr>
          <w:rFonts w:ascii="Times New Roman" w:eastAsia="仿宋_GB2312" w:hAnsi="Times New Roman" w:cs="Times New Roman"/>
          <w:bCs/>
        </w:rPr>
        <w:t>3.00(</w:t>
      </w:r>
      <w:r w:rsidRPr="00875398">
        <w:rPr>
          <w:rFonts w:ascii="Times New Roman" w:eastAsia="仿宋_GB2312" w:hAnsi="Times New Roman" w:cs="Times New Roman"/>
          <w:bCs/>
        </w:rPr>
        <w:t>有机物净合成量</w:t>
      </w:r>
      <w:r w:rsidRPr="00875398">
        <w:rPr>
          <w:rFonts w:ascii="Times New Roman" w:eastAsia="仿宋_GB2312" w:hAnsi="Times New Roman" w:cs="Times New Roman"/>
          <w:bCs/>
        </w:rPr>
        <w:t>)</w:t>
      </w:r>
      <w:r w:rsidRPr="00875398">
        <w:rPr>
          <w:rFonts w:ascii="Times New Roman" w:eastAsia="仿宋_GB2312" w:hAnsi="Times New Roman" w:cs="Times New Roman"/>
          <w:bCs/>
        </w:rPr>
        <w:t>＋</w:t>
      </w:r>
      <w:r w:rsidRPr="00875398">
        <w:rPr>
          <w:rFonts w:ascii="Times New Roman" w:eastAsia="仿宋_GB2312" w:hAnsi="Times New Roman" w:cs="Times New Roman"/>
          <w:bCs/>
        </w:rPr>
        <w:t>3.50(</w:t>
      </w:r>
      <w:r w:rsidRPr="00875398">
        <w:rPr>
          <w:rFonts w:ascii="Times New Roman" w:eastAsia="仿宋_GB2312" w:hAnsi="Times New Roman" w:cs="Times New Roman"/>
          <w:bCs/>
        </w:rPr>
        <w:t>呼吸消耗量</w:t>
      </w:r>
      <w:r w:rsidRPr="00875398">
        <w:rPr>
          <w:rFonts w:ascii="Times New Roman" w:eastAsia="仿宋_GB2312" w:hAnsi="Times New Roman" w:cs="Times New Roman"/>
          <w:bCs/>
        </w:rPr>
        <w:t>)</w:t>
      </w:r>
      <w:r w:rsidRPr="00875398">
        <w:rPr>
          <w:rFonts w:ascii="Times New Roman" w:eastAsia="仿宋_GB2312" w:hAnsi="Times New Roman" w:cs="Times New Roman"/>
          <w:bCs/>
        </w:rPr>
        <w:t>＝</w:t>
      </w:r>
      <w:r w:rsidRPr="00875398">
        <w:rPr>
          <w:rFonts w:ascii="Times New Roman" w:eastAsia="仿宋_GB2312" w:hAnsi="Times New Roman" w:cs="Times New Roman"/>
          <w:bCs/>
        </w:rPr>
        <w:t>6.50 mg·h</w:t>
      </w:r>
      <w:r w:rsidRPr="00875398">
        <w:rPr>
          <w:rFonts w:ascii="Times New Roman" w:eastAsia="仿宋_GB2312" w:hAnsi="Times New Roman" w:cs="Times New Roman"/>
          <w:bCs/>
          <w:vertAlign w:val="superscript"/>
        </w:rPr>
        <w:t>－</w:t>
      </w:r>
      <w:r w:rsidRPr="00875398">
        <w:rPr>
          <w:rFonts w:ascii="Times New Roman" w:eastAsia="仿宋_GB2312" w:hAnsi="Times New Roman" w:cs="Times New Roman"/>
          <w:bCs/>
          <w:vertAlign w:val="superscript"/>
        </w:rPr>
        <w:t>1</w:t>
      </w:r>
      <w:r w:rsidRPr="00875398">
        <w:rPr>
          <w:rFonts w:ascii="Times New Roman" w:eastAsia="仿宋_GB2312" w:hAnsi="Times New Roman" w:cs="Times New Roman"/>
          <w:bCs/>
        </w:rPr>
        <w:t>，二者相等。在</w:t>
      </w:r>
      <w:smartTag w:uri="urn:schemas-microsoft-com:office:smarttags" w:element="chmetcnv">
        <w:smartTagPr>
          <w:attr w:name="HasSpace" w:val="False"/>
          <w:attr w:name="Negative" w:val="False"/>
          <w:attr w:name="NumberType" w:val="1"/>
          <w:attr w:name="SourceValue" w:val="25"/>
          <w:attr w:name="TCSC" w:val="0"/>
          <w:attr w:name="UnitName" w:val="℃"/>
        </w:smartTagPr>
        <w:r w:rsidRPr="00875398">
          <w:rPr>
            <w:rFonts w:ascii="Times New Roman" w:eastAsia="仿宋_GB2312" w:hAnsi="Times New Roman" w:cs="Times New Roman"/>
            <w:bCs/>
          </w:rPr>
          <w:t>25</w:t>
        </w:r>
        <w:r w:rsidRPr="00875398">
          <w:rPr>
            <w:rFonts w:eastAsia="仿宋_GB2312" w:hAnsi="宋体" w:cs="宋体" w:hint="eastAsia"/>
            <w:bCs/>
          </w:rPr>
          <w:t>℃</w:t>
        </w:r>
      </w:smartTag>
      <w:r w:rsidRPr="00875398">
        <w:rPr>
          <w:rFonts w:ascii="Times New Roman" w:eastAsia="仿宋_GB2312" w:hAnsi="Times New Roman" w:cs="Times New Roman"/>
          <w:bCs/>
        </w:rPr>
        <w:t>时，</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吸收量最大，即光合作用有机物净合成量最大。温度高于</w:t>
      </w:r>
      <w:smartTag w:uri="urn:schemas-microsoft-com:office:smarttags" w:element="chmetcnv">
        <w:smartTagPr>
          <w:attr w:name="HasSpace" w:val="False"/>
          <w:attr w:name="Negative" w:val="False"/>
          <w:attr w:name="NumberType" w:val="1"/>
          <w:attr w:name="SourceValue" w:val="25"/>
          <w:attr w:name="TCSC" w:val="0"/>
          <w:attr w:name="UnitName" w:val="℃"/>
        </w:smartTagPr>
        <w:r w:rsidRPr="00875398">
          <w:rPr>
            <w:rFonts w:ascii="Times New Roman" w:eastAsia="仿宋_GB2312" w:hAnsi="Times New Roman" w:cs="Times New Roman"/>
            <w:bCs/>
          </w:rPr>
          <w:t>2</w:t>
        </w:r>
        <w:r w:rsidRPr="00875398">
          <w:rPr>
            <w:rFonts w:ascii="Times New Roman" w:eastAsia="仿宋_GB2312" w:hAnsi="Times New Roman" w:cs="Times New Roman"/>
            <w:bCs/>
          </w:rPr>
          <w:t>5</w:t>
        </w:r>
        <w:r w:rsidRPr="00875398">
          <w:rPr>
            <w:rFonts w:eastAsia="仿宋_GB2312" w:hAnsi="宋体" w:cs="宋体" w:hint="eastAsia"/>
            <w:bCs/>
          </w:rPr>
          <w:t>℃</w:t>
        </w:r>
      </w:smartTag>
      <w:r w:rsidRPr="00875398">
        <w:rPr>
          <w:rFonts w:ascii="Times New Roman" w:eastAsia="仿宋_GB2312" w:hAnsi="Times New Roman" w:cs="Times New Roman"/>
          <w:bCs/>
        </w:rPr>
        <w:t>时，如</w:t>
      </w:r>
      <w:smartTag w:uri="urn:schemas-microsoft-com:office:smarttags" w:element="chmetcnv">
        <w:smartTagPr>
          <w:attr w:name="HasSpace" w:val="False"/>
          <w:attr w:name="Negative" w:val="False"/>
          <w:attr w:name="NumberType" w:val="1"/>
          <w:attr w:name="SourceValue" w:val="30"/>
          <w:attr w:name="TCSC" w:val="0"/>
          <w:attr w:name="UnitName" w:val="℃"/>
        </w:smartTagPr>
        <w:r w:rsidRPr="00875398">
          <w:rPr>
            <w:rFonts w:ascii="Times New Roman" w:eastAsia="仿宋_GB2312" w:hAnsi="Times New Roman" w:cs="Times New Roman"/>
            <w:bCs/>
          </w:rPr>
          <w:t>30</w:t>
        </w:r>
        <w:r w:rsidRPr="00875398">
          <w:rPr>
            <w:rFonts w:eastAsia="仿宋_GB2312" w:hAnsi="宋体" w:cs="宋体" w:hint="eastAsia"/>
            <w:bCs/>
          </w:rPr>
          <w:t>℃</w:t>
        </w:r>
      </w:smartTag>
      <w:r w:rsidRPr="00875398">
        <w:rPr>
          <w:rFonts w:ascii="Times New Roman" w:eastAsia="仿宋_GB2312" w:hAnsi="Times New Roman" w:cs="Times New Roman"/>
          <w:bCs/>
        </w:rPr>
        <w:t>时，光合作用制造的有机物的量还在增加；两曲线的交点表示光合作用的有机物净合成量等于细胞呼吸消耗量。</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eastAsia="黑体" w:hAnsi="Times New Roman" w:cs="Times New Roman"/>
          <w:bCs/>
        </w:rPr>
        <w:t>四、光合作用、细胞呼吸曲线中关键点的移动</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drawing>
          <wp:inline distT="0" distB="0" distL="0" distR="0">
            <wp:extent cx="1561465" cy="1285240"/>
            <wp:effectExtent l="0" t="0" r="635" b="0"/>
            <wp:docPr id="38" name="图片 38" descr="S1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S104.tif"/>
                    <pic:cNvPicPr>
                      <a:picLocks noChangeAspect="1" noChangeArrowheads="1"/>
                    </pic:cNvPicPr>
                  </pic:nvPicPr>
                  <pic:blipFill>
                    <a:blip r:embed="rId95" r:link="rId96" cstate="print">
                      <a:extLst>
                        <a:ext uri="{28A0092B-C50C-407E-A947-70E740481C1C}">
                          <a14:useLocalDpi xmlns:a14="http://schemas.microsoft.com/office/drawing/2010/main" val="0"/>
                        </a:ext>
                      </a:extLst>
                    </a:blip>
                    <a:srcRect/>
                    <a:stretch>
                      <a:fillRect/>
                    </a:stretch>
                  </pic:blipFill>
                  <pic:spPr bwMode="auto">
                    <a:xfrm>
                      <a:off x="0" y="0"/>
                      <a:ext cx="1561465" cy="1285240"/>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w:t>
      </w:r>
      <w:r w:rsidRPr="00875398">
        <w:rPr>
          <w:rFonts w:ascii="Times New Roman" w:hAnsi="Times New Roman" w:cs="Times New Roman"/>
          <w:bCs/>
        </w:rPr>
        <w:t>或光</w:t>
      </w:r>
      <w:r w:rsidRPr="00875398">
        <w:rPr>
          <w:rFonts w:ascii="Times New Roman" w:hAnsi="Times New Roman" w:cs="Times New Roman"/>
          <w:bCs/>
        </w:rPr>
        <w:t>)</w:t>
      </w:r>
      <w:r w:rsidRPr="00875398">
        <w:rPr>
          <w:rFonts w:ascii="Times New Roman" w:hAnsi="Times New Roman" w:cs="Times New Roman"/>
          <w:bCs/>
        </w:rPr>
        <w:t>补偿点和饱和点的移动方向：一般有左移、右移之分，其中</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w:t>
      </w:r>
      <w:r w:rsidRPr="00875398">
        <w:rPr>
          <w:rFonts w:ascii="Times New Roman" w:hAnsi="Times New Roman" w:cs="Times New Roman"/>
          <w:bCs/>
        </w:rPr>
        <w:t>或光</w:t>
      </w:r>
      <w:r w:rsidRPr="00875398">
        <w:rPr>
          <w:rFonts w:ascii="Times New Roman" w:hAnsi="Times New Roman" w:cs="Times New Roman"/>
          <w:bCs/>
        </w:rPr>
        <w:t>)</w:t>
      </w:r>
      <w:r w:rsidRPr="00875398">
        <w:rPr>
          <w:rFonts w:ascii="Times New Roman" w:hAnsi="Times New Roman" w:cs="Times New Roman"/>
          <w:bCs/>
        </w:rPr>
        <w:t>补偿点</w:t>
      </w:r>
      <w:r w:rsidRPr="00875398">
        <w:rPr>
          <w:rFonts w:ascii="Times New Roman" w:hAnsi="Times New Roman" w:cs="Times New Roman"/>
          <w:bCs/>
        </w:rPr>
        <w:t>B</w:t>
      </w:r>
      <w:r w:rsidRPr="00875398">
        <w:rPr>
          <w:rFonts w:ascii="Times New Roman" w:hAnsi="Times New Roman" w:cs="Times New Roman"/>
          <w:bCs/>
        </w:rPr>
        <w:t>是曲线与横轴的交点，</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w:t>
      </w:r>
      <w:r w:rsidRPr="00875398">
        <w:rPr>
          <w:rFonts w:ascii="Times New Roman" w:hAnsi="Times New Roman" w:cs="Times New Roman"/>
          <w:bCs/>
        </w:rPr>
        <w:t>或光</w:t>
      </w:r>
      <w:r w:rsidRPr="00875398">
        <w:rPr>
          <w:rFonts w:ascii="Times New Roman" w:hAnsi="Times New Roman" w:cs="Times New Roman"/>
          <w:bCs/>
        </w:rPr>
        <w:t>)</w:t>
      </w:r>
      <w:r w:rsidRPr="00875398">
        <w:rPr>
          <w:rFonts w:ascii="Times New Roman" w:hAnsi="Times New Roman" w:cs="Times New Roman"/>
          <w:bCs/>
        </w:rPr>
        <w:t>饱和点</w:t>
      </w:r>
      <w:r w:rsidRPr="00875398">
        <w:rPr>
          <w:rFonts w:ascii="Times New Roman" w:hAnsi="Times New Roman" w:cs="Times New Roman"/>
          <w:bCs/>
        </w:rPr>
        <w:t>C</w:t>
      </w:r>
      <w:r w:rsidRPr="00875398">
        <w:rPr>
          <w:rFonts w:ascii="Times New Roman" w:hAnsi="Times New Roman" w:cs="Times New Roman"/>
          <w:bCs/>
        </w:rPr>
        <w:t>则是最大光合速率对应的</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浓度</w:t>
      </w:r>
      <w:r w:rsidRPr="00875398">
        <w:rPr>
          <w:rFonts w:ascii="Times New Roman" w:hAnsi="Times New Roman" w:cs="Times New Roman"/>
          <w:bCs/>
        </w:rPr>
        <w:t>(</w:t>
      </w:r>
      <w:r w:rsidRPr="00875398">
        <w:rPr>
          <w:rFonts w:ascii="Times New Roman" w:hAnsi="Times New Roman" w:cs="Times New Roman"/>
          <w:bCs/>
        </w:rPr>
        <w:t>或光照强度</w:t>
      </w:r>
      <w:r w:rsidRPr="00875398">
        <w:rPr>
          <w:rFonts w:ascii="Times New Roman" w:hAnsi="Times New Roman" w:cs="Times New Roman"/>
          <w:bCs/>
        </w:rPr>
        <w:t>)</w:t>
      </w:r>
      <w:r w:rsidRPr="00875398">
        <w:rPr>
          <w:rFonts w:ascii="Times New Roman" w:hAnsi="Times New Roman" w:cs="Times New Roman"/>
          <w:bCs/>
        </w:rPr>
        <w:t>，位于横轴上。</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呼吸速率增加，其他条件不变时，</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w:t>
      </w:r>
      <w:r w:rsidRPr="00875398">
        <w:rPr>
          <w:rFonts w:ascii="Times New Roman" w:hAnsi="Times New Roman" w:cs="Times New Roman"/>
          <w:bCs/>
        </w:rPr>
        <w:t>或光</w:t>
      </w:r>
      <w:r w:rsidRPr="00875398">
        <w:rPr>
          <w:rFonts w:ascii="Times New Roman" w:hAnsi="Times New Roman" w:cs="Times New Roman"/>
          <w:bCs/>
        </w:rPr>
        <w:t>)</w:t>
      </w:r>
      <w:r w:rsidRPr="00875398">
        <w:rPr>
          <w:rFonts w:ascii="Times New Roman" w:hAnsi="Times New Roman" w:cs="Times New Roman"/>
          <w:bCs/>
        </w:rPr>
        <w:t>补偿点</w:t>
      </w:r>
      <w:r w:rsidRPr="00875398">
        <w:rPr>
          <w:rFonts w:ascii="Times New Roman" w:hAnsi="Times New Roman" w:cs="Times New Roman"/>
          <w:bCs/>
        </w:rPr>
        <w:t>B</w:t>
      </w:r>
      <w:r w:rsidRPr="00875398">
        <w:rPr>
          <w:rFonts w:ascii="Times New Roman" w:hAnsi="Times New Roman" w:cs="Times New Roman"/>
          <w:bCs/>
        </w:rPr>
        <w:t>应右移；反之左移。</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呼吸速率基本不变，相关条件的改变使光合速率下降时，</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w:t>
      </w:r>
      <w:r w:rsidRPr="00875398">
        <w:rPr>
          <w:rFonts w:ascii="Times New Roman" w:hAnsi="Times New Roman" w:cs="Times New Roman"/>
          <w:bCs/>
        </w:rPr>
        <w:t>或光</w:t>
      </w:r>
      <w:r w:rsidRPr="00875398">
        <w:rPr>
          <w:rFonts w:ascii="Times New Roman" w:hAnsi="Times New Roman" w:cs="Times New Roman"/>
          <w:bCs/>
        </w:rPr>
        <w:t>)</w:t>
      </w:r>
      <w:r w:rsidRPr="00875398">
        <w:rPr>
          <w:rFonts w:ascii="Times New Roman" w:hAnsi="Times New Roman" w:cs="Times New Roman"/>
          <w:bCs/>
        </w:rPr>
        <w:t>补偿点</w:t>
      </w:r>
      <w:r w:rsidRPr="00875398">
        <w:rPr>
          <w:rFonts w:ascii="Times New Roman" w:hAnsi="Times New Roman" w:cs="Times New Roman"/>
          <w:bCs/>
        </w:rPr>
        <w:t>B</w:t>
      </w:r>
      <w:r w:rsidRPr="00875398">
        <w:rPr>
          <w:rFonts w:ascii="Times New Roman" w:hAnsi="Times New Roman" w:cs="Times New Roman"/>
          <w:bCs/>
        </w:rPr>
        <w:t>应右移；反之左移。</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与阳生植物相比，阴生植物</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w:t>
      </w:r>
      <w:r w:rsidRPr="00875398">
        <w:rPr>
          <w:rFonts w:ascii="Times New Roman" w:hAnsi="Times New Roman" w:cs="Times New Roman"/>
          <w:bCs/>
        </w:rPr>
        <w:t>或光</w:t>
      </w:r>
      <w:r w:rsidRPr="00875398">
        <w:rPr>
          <w:rFonts w:ascii="Times New Roman" w:hAnsi="Times New Roman" w:cs="Times New Roman"/>
          <w:bCs/>
        </w:rPr>
        <w:t>)</w:t>
      </w:r>
      <w:r w:rsidRPr="00875398">
        <w:rPr>
          <w:rFonts w:ascii="Times New Roman" w:hAnsi="Times New Roman" w:cs="Times New Roman"/>
          <w:bCs/>
        </w:rPr>
        <w:t>补偿点和饱和点都应向左移动。</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hint="eastAsia"/>
          <w:bCs/>
          <w:noProof/>
        </w:rPr>
        <w:drawing>
          <wp:inline distT="0" distB="0" distL="0" distR="0">
            <wp:extent cx="551815" cy="155575"/>
            <wp:effectExtent l="0" t="0" r="635" b="0"/>
            <wp:docPr id="39" name="图片 39" descr="例题.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例题.tif"/>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551815" cy="155575"/>
                    </a:xfrm>
                    <a:prstGeom prst="rect">
                      <a:avLst/>
                    </a:prstGeom>
                    <a:noFill/>
                    <a:ln>
                      <a:noFill/>
                    </a:ln>
                  </pic:spPr>
                </pic:pic>
              </a:graphicData>
            </a:graphic>
          </wp:inline>
        </w:drawing>
      </w:r>
      <w:r w:rsidRPr="00875398">
        <w:rPr>
          <w:rFonts w:ascii="Times New Roman" w:eastAsia="黑体" w:hAnsi="Times New Roman" w:cs="Times New Roman"/>
          <w:bCs/>
        </w:rPr>
        <w:t>典例</w:t>
      </w:r>
      <w:r w:rsidRPr="00875398">
        <w:rPr>
          <w:rFonts w:ascii="Times New Roman" w:eastAsia="黑体" w:hAnsi="Times New Roman" w:cs="Times New Roman"/>
          <w:bCs/>
        </w:rPr>
        <w:t>7</w:t>
      </w:r>
      <w:r w:rsidRPr="00875398">
        <w:rPr>
          <w:rFonts w:ascii="Times New Roman" w:hAnsi="Times New Roman" w:cs="Times New Roman"/>
          <w:bCs/>
        </w:rPr>
        <w:t xml:space="preserve">　已知某植物光合作用和细胞呼吸的最适温度分别为</w:t>
      </w:r>
      <w:smartTag w:uri="urn:schemas-microsoft-com:office:smarttags" w:element="chmetcnv">
        <w:smartTagPr>
          <w:attr w:name="HasSpace" w:val="False"/>
          <w:attr w:name="Negative" w:val="False"/>
          <w:attr w:name="NumberType" w:val="1"/>
          <w:attr w:name="SourceValue" w:val="25"/>
          <w:attr w:name="TCSC" w:val="0"/>
          <w:attr w:name="UnitName" w:val="℃"/>
        </w:smartTagPr>
        <w:r w:rsidRPr="00875398">
          <w:rPr>
            <w:rFonts w:ascii="Times New Roman" w:hAnsi="Times New Roman" w:cs="Times New Roman"/>
            <w:bCs/>
          </w:rPr>
          <w:t>25</w:t>
        </w:r>
        <w:r w:rsidRPr="00875398">
          <w:rPr>
            <w:rFonts w:hAnsi="宋体" w:cs="宋体" w:hint="eastAsia"/>
            <w:bCs/>
          </w:rPr>
          <w:t>℃</w:t>
        </w:r>
      </w:smartTag>
      <w:r w:rsidRPr="00875398">
        <w:rPr>
          <w:rFonts w:ascii="Times New Roman" w:hAnsi="Times New Roman" w:cs="Times New Roman"/>
          <w:bCs/>
        </w:rPr>
        <w:t>和</w:t>
      </w:r>
      <w:smartTag w:uri="urn:schemas-microsoft-com:office:smarttags" w:element="chmetcnv">
        <w:smartTagPr>
          <w:attr w:name="HasSpace" w:val="False"/>
          <w:attr w:name="Negative" w:val="False"/>
          <w:attr w:name="NumberType" w:val="1"/>
          <w:attr w:name="SourceValue" w:val="30"/>
          <w:attr w:name="TCSC" w:val="0"/>
          <w:attr w:name="UnitName" w:val="℃"/>
        </w:smartTagPr>
        <w:r w:rsidRPr="00875398">
          <w:rPr>
            <w:rFonts w:ascii="Times New Roman" w:hAnsi="Times New Roman" w:cs="Times New Roman"/>
            <w:bCs/>
          </w:rPr>
          <w:t>30</w:t>
        </w:r>
        <w:r w:rsidRPr="00875398">
          <w:rPr>
            <w:rFonts w:hAnsi="宋体" w:cs="宋体" w:hint="eastAsia"/>
            <w:bCs/>
          </w:rPr>
          <w:t>℃</w:t>
        </w:r>
      </w:smartTag>
      <w:r w:rsidRPr="00875398">
        <w:rPr>
          <w:rFonts w:ascii="Times New Roman" w:hAnsi="Times New Roman" w:cs="Times New Roman"/>
          <w:bCs/>
        </w:rPr>
        <w:t>，如图表示</w:t>
      </w:r>
      <w:smartTag w:uri="urn:schemas-microsoft-com:office:smarttags" w:element="chmetcnv">
        <w:smartTagPr>
          <w:attr w:name="HasSpace" w:val="False"/>
          <w:attr w:name="Negative" w:val="False"/>
          <w:attr w:name="NumberType" w:val="1"/>
          <w:attr w:name="SourceValue" w:val="30"/>
          <w:attr w:name="TCSC" w:val="0"/>
          <w:attr w:name="UnitName" w:val="℃"/>
        </w:smartTagPr>
        <w:r w:rsidRPr="00875398">
          <w:rPr>
            <w:rFonts w:ascii="Times New Roman" w:hAnsi="Times New Roman" w:cs="Times New Roman"/>
            <w:bCs/>
          </w:rPr>
          <w:t>30</w:t>
        </w:r>
        <w:r w:rsidRPr="00875398">
          <w:rPr>
            <w:rFonts w:hAnsi="宋体" w:cs="宋体" w:hint="eastAsia"/>
            <w:bCs/>
          </w:rPr>
          <w:t>℃</w:t>
        </w:r>
      </w:smartTag>
      <w:r w:rsidRPr="00875398">
        <w:rPr>
          <w:rFonts w:ascii="Times New Roman" w:hAnsi="Times New Roman" w:cs="Times New Roman"/>
          <w:bCs/>
        </w:rPr>
        <w:t>时光合作用与光照强度的关系。若温度降到</w:t>
      </w:r>
      <w:smartTag w:uri="urn:schemas-microsoft-com:office:smarttags" w:element="chmetcnv">
        <w:smartTagPr>
          <w:attr w:name="HasSpace" w:val="False"/>
          <w:attr w:name="Negative" w:val="False"/>
          <w:attr w:name="NumberType" w:val="1"/>
          <w:attr w:name="SourceValue" w:val="25"/>
          <w:attr w:name="TCSC" w:val="0"/>
          <w:attr w:name="UnitName" w:val="℃"/>
        </w:smartTagPr>
        <w:r w:rsidRPr="00875398">
          <w:rPr>
            <w:rFonts w:ascii="Times New Roman" w:hAnsi="Times New Roman" w:cs="Times New Roman"/>
            <w:bCs/>
          </w:rPr>
          <w:t>25</w:t>
        </w:r>
        <w:r w:rsidRPr="00875398">
          <w:rPr>
            <w:rFonts w:hAnsi="宋体" w:cs="宋体" w:hint="eastAsia"/>
            <w:bCs/>
          </w:rPr>
          <w:t>℃</w:t>
        </w:r>
      </w:smartTag>
      <w:r w:rsidRPr="00875398">
        <w:rPr>
          <w:rFonts w:ascii="Times New Roman" w:hAnsi="Times New Roman" w:cs="Times New Roman"/>
          <w:bCs/>
        </w:rPr>
        <w:t>(</w:t>
      </w:r>
      <w:r w:rsidRPr="00875398">
        <w:rPr>
          <w:rFonts w:ascii="Times New Roman" w:hAnsi="Times New Roman" w:cs="Times New Roman"/>
          <w:bCs/>
        </w:rPr>
        <w:t>原光照强度和</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浓度不变</w:t>
      </w:r>
      <w:r w:rsidRPr="00875398">
        <w:rPr>
          <w:rFonts w:ascii="Times New Roman" w:hAnsi="Times New Roman" w:cs="Times New Roman"/>
          <w:bCs/>
        </w:rPr>
        <w:t>)</w:t>
      </w:r>
      <w:r w:rsidRPr="00875398">
        <w:rPr>
          <w:rFonts w:ascii="Times New Roman" w:hAnsi="Times New Roman" w:cs="Times New Roman"/>
          <w:bCs/>
        </w:rPr>
        <w:t>，理论上图中相应点</w:t>
      </w:r>
      <w:r w:rsidRPr="00875398">
        <w:rPr>
          <w:rFonts w:ascii="Times New Roman" w:hAnsi="Times New Roman" w:cs="Times New Roman"/>
          <w:bCs/>
        </w:rPr>
        <w:t>a</w:t>
      </w:r>
      <w:r w:rsidRPr="00875398">
        <w:rPr>
          <w:rFonts w:ascii="Times New Roman" w:hAnsi="Times New Roman" w:cs="Times New Roman"/>
          <w:bCs/>
        </w:rPr>
        <w:t>、</w:t>
      </w:r>
      <w:r w:rsidRPr="00875398">
        <w:rPr>
          <w:rFonts w:ascii="Times New Roman" w:hAnsi="Times New Roman" w:cs="Times New Roman"/>
          <w:bCs/>
        </w:rPr>
        <w:t>b</w:t>
      </w:r>
      <w:r w:rsidRPr="00875398">
        <w:rPr>
          <w:rFonts w:ascii="Times New Roman" w:hAnsi="Times New Roman" w:cs="Times New Roman"/>
          <w:bCs/>
        </w:rPr>
        <w:t>、</w:t>
      </w:r>
      <w:r w:rsidRPr="00875398">
        <w:rPr>
          <w:rFonts w:ascii="Times New Roman" w:hAnsi="Times New Roman" w:cs="Times New Roman"/>
          <w:bCs/>
        </w:rPr>
        <w:t>d</w:t>
      </w:r>
      <w:r w:rsidRPr="00875398">
        <w:rPr>
          <w:rFonts w:ascii="Times New Roman" w:hAnsi="Times New Roman" w:cs="Times New Roman"/>
          <w:bCs/>
        </w:rPr>
        <w:t>的移动方向分别是</w:t>
      </w:r>
      <w:r w:rsidRPr="00875398">
        <w:rPr>
          <w:rFonts w:ascii="Times New Roman" w:hAnsi="Times New Roman" w:cs="Times New Roman"/>
          <w:bCs/>
        </w:rPr>
        <w:t>(</w:t>
      </w:r>
      <w:r w:rsidRPr="00875398">
        <w:rPr>
          <w:rFonts w:ascii="Times New Roman" w:hAnsi="Times New Roman" w:cs="Times New Roman"/>
          <w:bCs/>
        </w:rPr>
        <w:t xml:space="preserve">　</w:t>
      </w:r>
      <w:r w:rsidRPr="00875398">
        <w:rPr>
          <w:rFonts w:ascii="Times New Roman" w:hAnsi="Times New Roman" w:cs="Times New Roman"/>
          <w:bCs/>
        </w:rPr>
        <w:t>C</w:t>
      </w:r>
      <w:r w:rsidRPr="00875398">
        <w:rPr>
          <w:rFonts w:ascii="Times New Roman" w:hAnsi="Times New Roman" w:cs="Times New Roman"/>
          <w:bCs/>
        </w:rPr>
        <w:t xml:space="preserve">　</w:t>
      </w:r>
      <w:r w:rsidRPr="00875398">
        <w:rPr>
          <w:rFonts w:ascii="Times New Roman" w:hAnsi="Times New Roman" w:cs="Times New Roman"/>
          <w:bCs/>
        </w:rPr>
        <w:t>)</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bCs/>
          <w:noProof/>
        </w:rPr>
        <w:lastRenderedPageBreak/>
        <w:drawing>
          <wp:inline distT="0" distB="0" distL="0" distR="0">
            <wp:extent cx="1311275" cy="1104265"/>
            <wp:effectExtent l="0" t="0" r="3175" b="635"/>
            <wp:docPr id="40" name="图片 40" descr="S1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S105.tif"/>
                    <pic:cNvPicPr>
                      <a:picLocks noChangeAspect="1" noChangeArrowheads="1"/>
                    </pic:cNvPicPr>
                  </pic:nvPicPr>
                  <pic:blipFill>
                    <a:blip r:embed="rId97" r:link="rId98" cstate="print">
                      <a:extLst>
                        <a:ext uri="{28A0092B-C50C-407E-A947-70E740481C1C}">
                          <a14:useLocalDpi xmlns:a14="http://schemas.microsoft.com/office/drawing/2010/main" val="0"/>
                        </a:ext>
                      </a:extLst>
                    </a:blip>
                    <a:srcRect/>
                    <a:stretch>
                      <a:fillRect/>
                    </a:stretch>
                  </pic:blipFill>
                  <pic:spPr bwMode="auto">
                    <a:xfrm>
                      <a:off x="0" y="0"/>
                      <a:ext cx="1311275" cy="1104265"/>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A</w:t>
      </w:r>
      <w:r w:rsidRPr="00875398">
        <w:rPr>
          <w:rFonts w:ascii="Times New Roman" w:hAnsi="Times New Roman" w:cs="Times New Roman"/>
          <w:bCs/>
        </w:rPr>
        <w:t xml:space="preserve">．下移、右移、上移　</w:t>
      </w:r>
      <w:r w:rsidRPr="00875398">
        <w:rPr>
          <w:rFonts w:ascii="Times New Roman" w:hAnsi="Times New Roman" w:cs="Times New Roman"/>
          <w:bCs/>
        </w:rPr>
        <w:tab/>
        <w:t>B</w:t>
      </w:r>
      <w:r w:rsidRPr="00875398">
        <w:rPr>
          <w:rFonts w:ascii="Times New Roman" w:hAnsi="Times New Roman" w:cs="Times New Roman"/>
          <w:bCs/>
        </w:rPr>
        <w:t>．下移、左移、下移</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C</w:t>
      </w:r>
      <w:r w:rsidRPr="00875398">
        <w:rPr>
          <w:rFonts w:ascii="Times New Roman" w:hAnsi="Times New Roman" w:cs="Times New Roman"/>
          <w:bCs/>
        </w:rPr>
        <w:t xml:space="preserve">．上移、左移、上移　</w:t>
      </w:r>
      <w:r w:rsidRPr="00875398">
        <w:rPr>
          <w:rFonts w:ascii="Times New Roman" w:hAnsi="Times New Roman" w:cs="Times New Roman"/>
          <w:bCs/>
        </w:rPr>
        <w:tab/>
        <w:t>D</w:t>
      </w:r>
      <w:r w:rsidRPr="00875398">
        <w:rPr>
          <w:rFonts w:ascii="Times New Roman" w:hAnsi="Times New Roman" w:cs="Times New Roman"/>
          <w:bCs/>
        </w:rPr>
        <w:t>．上移、右移、上移</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IPAPANNEW" w:eastAsia="黑体" w:hAnsi="IPAPANNEW" w:cs="Times New Roman"/>
          <w:bCs/>
        </w:rPr>
        <w:t>[</w:t>
      </w:r>
      <w:r w:rsidRPr="00875398">
        <w:rPr>
          <w:rFonts w:ascii="IPAPANNEW" w:eastAsia="黑体" w:hAnsi="IPAPANNEW" w:cs="Times New Roman"/>
          <w:bCs/>
        </w:rPr>
        <w:t>解析</w:t>
      </w:r>
      <w:r w:rsidRPr="00875398">
        <w:rPr>
          <w:rFonts w:ascii="IPAPANNEW" w:eastAsia="黑体" w:hAnsi="IPAPANNEW" w:cs="Times New Roman"/>
          <w:bCs/>
        </w:rPr>
        <w:t>]</w:t>
      </w:r>
      <w:r w:rsidRPr="00875398">
        <w:rPr>
          <w:rFonts w:ascii="Times New Roman" w:eastAsia="黑体" w:hAnsi="Times New Roman" w:cs="Times New Roman"/>
          <w:bCs/>
        </w:rPr>
        <w:t xml:space="preserve">　</w:t>
      </w:r>
      <w:r w:rsidRPr="00875398">
        <w:rPr>
          <w:rFonts w:ascii="Times New Roman" w:eastAsia="仿宋_GB2312" w:hAnsi="Times New Roman" w:cs="Times New Roman"/>
          <w:bCs/>
        </w:rPr>
        <w:t>图中</w:t>
      </w:r>
      <w:r w:rsidRPr="00875398">
        <w:rPr>
          <w:rFonts w:ascii="Times New Roman" w:eastAsia="仿宋_GB2312" w:hAnsi="Times New Roman" w:cs="Times New Roman"/>
          <w:bCs/>
        </w:rPr>
        <w:t>a</w:t>
      </w:r>
      <w:r w:rsidRPr="00875398">
        <w:rPr>
          <w:rFonts w:ascii="Times New Roman" w:eastAsia="仿宋_GB2312" w:hAnsi="Times New Roman" w:cs="Times New Roman"/>
          <w:bCs/>
        </w:rPr>
        <w:t>、</w:t>
      </w:r>
      <w:r w:rsidRPr="00875398">
        <w:rPr>
          <w:rFonts w:ascii="Times New Roman" w:eastAsia="仿宋_GB2312" w:hAnsi="Times New Roman" w:cs="Times New Roman"/>
          <w:bCs/>
        </w:rPr>
        <w:t>b</w:t>
      </w:r>
      <w:r w:rsidRPr="00875398">
        <w:rPr>
          <w:rFonts w:ascii="Times New Roman" w:eastAsia="仿宋_GB2312" w:hAnsi="Times New Roman" w:cs="Times New Roman"/>
          <w:bCs/>
        </w:rPr>
        <w:t>、</w:t>
      </w:r>
      <w:r w:rsidRPr="00875398">
        <w:rPr>
          <w:rFonts w:ascii="Times New Roman" w:eastAsia="仿宋_GB2312" w:hAnsi="Times New Roman" w:cs="Times New Roman"/>
          <w:bCs/>
        </w:rPr>
        <w:t>d</w:t>
      </w:r>
      <w:r w:rsidRPr="00875398">
        <w:rPr>
          <w:rFonts w:ascii="Times New Roman" w:eastAsia="仿宋_GB2312" w:hAnsi="Times New Roman" w:cs="Times New Roman"/>
          <w:bCs/>
        </w:rPr>
        <w:t>三点分别表示细胞呼吸强度、光补偿点和光饱和点。由题干</w:t>
      </w:r>
      <w:r w:rsidRPr="00875398">
        <w:rPr>
          <w:rFonts w:hAnsi="宋体" w:cs="Times New Roman"/>
          <w:bCs/>
        </w:rPr>
        <w:t>“</w:t>
      </w:r>
      <w:r w:rsidRPr="00875398">
        <w:rPr>
          <w:rFonts w:ascii="Times New Roman" w:eastAsia="仿宋_GB2312" w:hAnsi="Times New Roman" w:cs="Times New Roman"/>
          <w:bCs/>
        </w:rPr>
        <w:t>光</w:t>
      </w:r>
      <w:r w:rsidRPr="00875398">
        <w:rPr>
          <w:rFonts w:ascii="Times New Roman" w:eastAsia="仿宋_GB2312" w:hAnsi="Times New Roman" w:cs="Times New Roman"/>
          <w:bCs/>
        </w:rPr>
        <w:t>合作用和细胞呼吸的最适温度分别为</w:t>
      </w:r>
      <w:smartTag w:uri="urn:schemas-microsoft-com:office:smarttags" w:element="chmetcnv">
        <w:smartTagPr>
          <w:attr w:name="HasSpace" w:val="False"/>
          <w:attr w:name="Negative" w:val="False"/>
          <w:attr w:name="NumberType" w:val="1"/>
          <w:attr w:name="SourceValue" w:val="25"/>
          <w:attr w:name="TCSC" w:val="0"/>
          <w:attr w:name="UnitName" w:val="℃"/>
        </w:smartTagPr>
        <w:r w:rsidRPr="00875398">
          <w:rPr>
            <w:rFonts w:ascii="Times New Roman" w:eastAsia="仿宋_GB2312" w:hAnsi="Times New Roman" w:cs="Times New Roman"/>
            <w:bCs/>
          </w:rPr>
          <w:t>25</w:t>
        </w:r>
        <w:r w:rsidRPr="00875398">
          <w:rPr>
            <w:rFonts w:eastAsia="仿宋_GB2312" w:hAnsi="宋体" w:cs="宋体" w:hint="eastAsia"/>
            <w:bCs/>
          </w:rPr>
          <w:t>℃</w:t>
        </w:r>
      </w:smartTag>
      <w:r w:rsidRPr="00875398">
        <w:rPr>
          <w:rFonts w:ascii="Times New Roman" w:eastAsia="仿宋_GB2312" w:hAnsi="Times New Roman" w:cs="Times New Roman"/>
          <w:bCs/>
        </w:rPr>
        <w:t>和</w:t>
      </w:r>
      <w:smartTag w:uri="urn:schemas-microsoft-com:office:smarttags" w:element="chmetcnv">
        <w:smartTagPr>
          <w:attr w:name="HasSpace" w:val="False"/>
          <w:attr w:name="Negative" w:val="False"/>
          <w:attr w:name="NumberType" w:val="1"/>
          <w:attr w:name="SourceValue" w:val="30"/>
          <w:attr w:name="TCSC" w:val="0"/>
          <w:attr w:name="UnitName" w:val="℃"/>
        </w:smartTagPr>
        <w:r w:rsidRPr="00875398">
          <w:rPr>
            <w:rFonts w:ascii="Times New Roman" w:eastAsia="仿宋_GB2312" w:hAnsi="Times New Roman" w:cs="Times New Roman"/>
            <w:bCs/>
          </w:rPr>
          <w:t>30</w:t>
        </w:r>
        <w:r w:rsidRPr="00875398">
          <w:rPr>
            <w:rFonts w:eastAsia="仿宋_GB2312" w:hAnsi="宋体" w:cs="宋体" w:hint="eastAsia"/>
            <w:bCs/>
          </w:rPr>
          <w:t>℃</w:t>
        </w:r>
      </w:smartTag>
      <w:r w:rsidRPr="00875398">
        <w:rPr>
          <w:rFonts w:hAnsi="宋体" w:cs="Times New Roman"/>
          <w:bCs/>
        </w:rPr>
        <w:t>”</w:t>
      </w:r>
      <w:r w:rsidRPr="00875398">
        <w:rPr>
          <w:rFonts w:ascii="Times New Roman" w:eastAsia="仿宋_GB2312" w:hAnsi="Times New Roman" w:cs="Times New Roman"/>
          <w:bCs/>
        </w:rPr>
        <w:t>可知，当温度从</w:t>
      </w:r>
      <w:smartTag w:uri="urn:schemas-microsoft-com:office:smarttags" w:element="chmetcnv">
        <w:smartTagPr>
          <w:attr w:name="HasSpace" w:val="False"/>
          <w:attr w:name="Negative" w:val="False"/>
          <w:attr w:name="NumberType" w:val="1"/>
          <w:attr w:name="SourceValue" w:val="30"/>
          <w:attr w:name="TCSC" w:val="0"/>
          <w:attr w:name="UnitName" w:val="℃"/>
        </w:smartTagPr>
        <w:r w:rsidRPr="00875398">
          <w:rPr>
            <w:rFonts w:ascii="Times New Roman" w:eastAsia="仿宋_GB2312" w:hAnsi="Times New Roman" w:cs="Times New Roman"/>
            <w:bCs/>
          </w:rPr>
          <w:t>30</w:t>
        </w:r>
        <w:r w:rsidRPr="00875398">
          <w:rPr>
            <w:rFonts w:eastAsia="仿宋_GB2312" w:hAnsi="宋体" w:cs="宋体" w:hint="eastAsia"/>
            <w:bCs/>
          </w:rPr>
          <w:t>℃</w:t>
        </w:r>
      </w:smartTag>
      <w:r w:rsidRPr="00875398">
        <w:rPr>
          <w:rFonts w:ascii="Times New Roman" w:eastAsia="仿宋_GB2312" w:hAnsi="Times New Roman" w:cs="Times New Roman"/>
          <w:bCs/>
        </w:rPr>
        <w:t>下降到</w:t>
      </w:r>
      <w:smartTag w:uri="urn:schemas-microsoft-com:office:smarttags" w:element="chmetcnv">
        <w:smartTagPr>
          <w:attr w:name="HasSpace" w:val="False"/>
          <w:attr w:name="Negative" w:val="False"/>
          <w:attr w:name="NumberType" w:val="1"/>
          <w:attr w:name="SourceValue" w:val="25"/>
          <w:attr w:name="TCSC" w:val="0"/>
          <w:attr w:name="UnitName" w:val="℃"/>
        </w:smartTagPr>
        <w:r w:rsidRPr="00875398">
          <w:rPr>
            <w:rFonts w:ascii="Times New Roman" w:eastAsia="仿宋_GB2312" w:hAnsi="Times New Roman" w:cs="Times New Roman"/>
            <w:bCs/>
          </w:rPr>
          <w:t>25</w:t>
        </w:r>
        <w:r w:rsidRPr="00875398">
          <w:rPr>
            <w:rFonts w:eastAsia="仿宋_GB2312" w:hAnsi="宋体" w:cs="宋体" w:hint="eastAsia"/>
            <w:bCs/>
          </w:rPr>
          <w:t>℃</w:t>
        </w:r>
      </w:smartTag>
      <w:r w:rsidRPr="00875398">
        <w:rPr>
          <w:rFonts w:ascii="Times New Roman" w:eastAsia="仿宋_GB2312" w:hAnsi="Times New Roman" w:cs="Times New Roman"/>
          <w:bCs/>
        </w:rPr>
        <w:t>时，细胞呼吸强度降低，</w:t>
      </w:r>
      <w:r w:rsidRPr="00875398">
        <w:rPr>
          <w:rFonts w:ascii="Times New Roman" w:eastAsia="仿宋_GB2312" w:hAnsi="Times New Roman" w:cs="Times New Roman"/>
          <w:bCs/>
        </w:rPr>
        <w:t>a</w:t>
      </w:r>
      <w:r w:rsidRPr="00875398">
        <w:rPr>
          <w:rFonts w:ascii="Times New Roman" w:eastAsia="仿宋_GB2312" w:hAnsi="Times New Roman" w:cs="Times New Roman"/>
          <w:bCs/>
        </w:rPr>
        <w:t>点上移；光合作用强度增强，所以光饱和点</w:t>
      </w:r>
      <w:r w:rsidRPr="00875398">
        <w:rPr>
          <w:rFonts w:ascii="Times New Roman" w:eastAsia="仿宋_GB2312" w:hAnsi="Times New Roman" w:cs="Times New Roman"/>
          <w:bCs/>
        </w:rPr>
        <w:t>(d</w:t>
      </w:r>
      <w:r w:rsidRPr="00875398">
        <w:rPr>
          <w:rFonts w:ascii="Times New Roman" w:eastAsia="仿宋_GB2312" w:hAnsi="Times New Roman" w:cs="Times New Roman"/>
          <w:bCs/>
        </w:rPr>
        <w:t>点</w:t>
      </w:r>
      <w:r w:rsidRPr="00875398">
        <w:rPr>
          <w:rFonts w:ascii="Times New Roman" w:eastAsia="仿宋_GB2312" w:hAnsi="Times New Roman" w:cs="Times New Roman"/>
          <w:bCs/>
        </w:rPr>
        <w:t>)</w:t>
      </w:r>
      <w:r w:rsidRPr="00875398">
        <w:rPr>
          <w:rFonts w:ascii="Times New Roman" w:eastAsia="仿宋_GB2312" w:hAnsi="Times New Roman" w:cs="Times New Roman"/>
          <w:bCs/>
        </w:rPr>
        <w:t>时吸收的</w:t>
      </w:r>
      <w:r w:rsidRPr="00875398">
        <w:rPr>
          <w:rFonts w:ascii="Times New Roman" w:eastAsia="仿宋_GB2312" w:hAnsi="Times New Roman" w:cs="Times New Roman"/>
          <w:bCs/>
        </w:rPr>
        <w:t>CO</w:t>
      </w:r>
      <w:r w:rsidRPr="00875398">
        <w:rPr>
          <w:rFonts w:ascii="Times New Roman" w:eastAsia="仿宋_GB2312" w:hAnsi="Times New Roman" w:cs="Times New Roman"/>
          <w:bCs/>
          <w:vertAlign w:val="subscript"/>
        </w:rPr>
        <w:t>2</w:t>
      </w:r>
      <w:r w:rsidRPr="00875398">
        <w:rPr>
          <w:rFonts w:ascii="Times New Roman" w:eastAsia="仿宋_GB2312" w:hAnsi="Times New Roman" w:cs="Times New Roman"/>
          <w:bCs/>
        </w:rPr>
        <w:t>增多，</w:t>
      </w:r>
      <w:r w:rsidRPr="00875398">
        <w:rPr>
          <w:rFonts w:ascii="Times New Roman" w:eastAsia="仿宋_GB2312" w:hAnsi="Times New Roman" w:cs="Times New Roman"/>
          <w:bCs/>
        </w:rPr>
        <w:t>d</w:t>
      </w:r>
      <w:r w:rsidRPr="00875398">
        <w:rPr>
          <w:rFonts w:ascii="Times New Roman" w:eastAsia="仿宋_GB2312" w:hAnsi="Times New Roman" w:cs="Times New Roman"/>
          <w:bCs/>
        </w:rPr>
        <w:t>点上移。</w:t>
      </w:r>
      <w:r w:rsidRPr="00875398">
        <w:rPr>
          <w:rFonts w:ascii="Times New Roman" w:eastAsia="仿宋_GB2312" w:hAnsi="Times New Roman" w:cs="Times New Roman"/>
          <w:bCs/>
        </w:rPr>
        <w:t>b</w:t>
      </w:r>
      <w:r w:rsidRPr="00875398">
        <w:rPr>
          <w:rFonts w:ascii="Times New Roman" w:eastAsia="仿宋_GB2312" w:hAnsi="Times New Roman" w:cs="Times New Roman"/>
          <w:bCs/>
        </w:rPr>
        <w:t>点表示光合作用强度＝细胞呼吸强度，在</w:t>
      </w:r>
      <w:smartTag w:uri="urn:schemas-microsoft-com:office:smarttags" w:element="chmetcnv">
        <w:smartTagPr>
          <w:attr w:name="HasSpace" w:val="False"/>
          <w:attr w:name="Negative" w:val="False"/>
          <w:attr w:name="NumberType" w:val="1"/>
          <w:attr w:name="SourceValue" w:val="25"/>
          <w:attr w:name="TCSC" w:val="0"/>
          <w:attr w:name="UnitName" w:val="℃"/>
        </w:smartTagPr>
        <w:r w:rsidRPr="00875398">
          <w:rPr>
            <w:rFonts w:ascii="Times New Roman" w:eastAsia="仿宋_GB2312" w:hAnsi="Times New Roman" w:cs="Times New Roman"/>
            <w:bCs/>
          </w:rPr>
          <w:t>25</w:t>
        </w:r>
        <w:r w:rsidRPr="00875398">
          <w:rPr>
            <w:rFonts w:eastAsia="仿宋_GB2312" w:hAnsi="宋体" w:cs="宋体" w:hint="eastAsia"/>
            <w:bCs/>
          </w:rPr>
          <w:t>℃</w:t>
        </w:r>
      </w:smartTag>
      <w:r w:rsidRPr="00875398">
        <w:rPr>
          <w:rFonts w:ascii="Times New Roman" w:eastAsia="仿宋_GB2312" w:hAnsi="Times New Roman" w:cs="Times New Roman"/>
          <w:bCs/>
        </w:rPr>
        <w:t>时细胞呼吸强度降低，光合作用强度增强，在除光照强度外其他条件不变的情况下，要使其仍然与细胞呼吸强度相等，需降低光照强度以使光合作用强度与细胞呼吸强度相等，即</w:t>
      </w:r>
      <w:r w:rsidRPr="00875398">
        <w:rPr>
          <w:rFonts w:ascii="Times New Roman" w:eastAsia="仿宋_GB2312" w:hAnsi="Times New Roman" w:cs="Times New Roman"/>
          <w:bCs/>
        </w:rPr>
        <w:t>b</w:t>
      </w:r>
      <w:r w:rsidRPr="00875398">
        <w:rPr>
          <w:rFonts w:ascii="Times New Roman" w:eastAsia="仿宋_GB2312" w:hAnsi="Times New Roman" w:cs="Times New Roman"/>
          <w:bCs/>
        </w:rPr>
        <w:t>点左移。</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hint="eastAsia"/>
          <w:bCs/>
          <w:noProof/>
        </w:rPr>
        <w:drawing>
          <wp:inline distT="0" distB="0" distL="0" distR="0">
            <wp:extent cx="6263005" cy="362585"/>
            <wp:effectExtent l="0" t="0" r="4445" b="0"/>
            <wp:docPr id="41" name="图片 41" descr="学霸记忆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学霸记忆4.TIF"/>
                    <pic:cNvPicPr>
                      <a:picLocks noChangeAspect="1" noChangeArrowheads="1"/>
                    </pic:cNvPicPr>
                  </pic:nvPicPr>
                  <pic:blipFill>
                    <a:blip r:embed="rId99" r:link="rId100" cstate="print">
                      <a:extLst>
                        <a:ext uri="{28A0092B-C50C-407E-A947-70E740481C1C}">
                          <a14:useLocalDpi xmlns:a14="http://schemas.microsoft.com/office/drawing/2010/main" val="0"/>
                        </a:ext>
                      </a:extLst>
                    </a:blip>
                    <a:srcRect/>
                    <a:stretch>
                      <a:fillRect/>
                    </a:stretch>
                  </pic:blipFill>
                  <pic:spPr bwMode="auto">
                    <a:xfrm>
                      <a:off x="0" y="0"/>
                      <a:ext cx="6263005" cy="362585"/>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．叶绿体中的色素</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种类：叶绿素</w:t>
      </w:r>
      <w:r w:rsidRPr="00875398">
        <w:rPr>
          <w:rFonts w:ascii="Times New Roman" w:hAnsi="Times New Roman" w:cs="Times New Roman"/>
          <w:bCs/>
        </w:rPr>
        <w:t>——</w:t>
      </w:r>
      <w:r w:rsidRPr="00875398">
        <w:rPr>
          <w:rFonts w:ascii="Times New Roman" w:hAnsi="Times New Roman" w:cs="Times New Roman"/>
          <w:bCs/>
        </w:rPr>
        <w:t>叶绿素</w:t>
      </w:r>
      <w:r w:rsidRPr="00875398">
        <w:rPr>
          <w:rFonts w:ascii="Times New Roman" w:hAnsi="Times New Roman" w:cs="Times New Roman"/>
          <w:bCs/>
        </w:rPr>
        <w:t>a(</w:t>
      </w:r>
      <w:r w:rsidRPr="00875398">
        <w:rPr>
          <w:rFonts w:ascii="Times New Roman" w:hAnsi="Times New Roman" w:cs="Times New Roman"/>
          <w:bCs/>
        </w:rPr>
        <w:t>蓝绿色</w:t>
      </w:r>
      <w:r w:rsidRPr="00875398">
        <w:rPr>
          <w:rFonts w:ascii="Times New Roman" w:hAnsi="Times New Roman" w:cs="Times New Roman"/>
          <w:bCs/>
        </w:rPr>
        <w:t>)</w:t>
      </w:r>
      <w:r w:rsidRPr="00875398">
        <w:rPr>
          <w:rFonts w:ascii="Times New Roman" w:hAnsi="Times New Roman" w:cs="Times New Roman"/>
          <w:bCs/>
        </w:rPr>
        <w:t>和叶绿素</w:t>
      </w:r>
      <w:r w:rsidRPr="00875398">
        <w:rPr>
          <w:rFonts w:ascii="Times New Roman" w:hAnsi="Times New Roman" w:cs="Times New Roman"/>
          <w:bCs/>
        </w:rPr>
        <w:t>b(</w:t>
      </w:r>
      <w:r w:rsidRPr="00875398">
        <w:rPr>
          <w:rFonts w:ascii="Times New Roman" w:hAnsi="Times New Roman" w:cs="Times New Roman"/>
          <w:bCs/>
        </w:rPr>
        <w:t>黄绿色</w:t>
      </w:r>
      <w:r w:rsidRPr="00875398">
        <w:rPr>
          <w:rFonts w:ascii="Times New Roman" w:hAnsi="Times New Roman" w:cs="Times New Roman"/>
          <w:bCs/>
        </w:rPr>
        <w:t>)</w:t>
      </w:r>
      <w:r w:rsidRPr="00875398">
        <w:rPr>
          <w:rFonts w:ascii="Times New Roman" w:hAnsi="Times New Roman" w:cs="Times New Roman"/>
          <w:bCs/>
        </w:rPr>
        <w:t>；类胡萝卜素</w:t>
      </w:r>
      <w:r w:rsidRPr="00875398">
        <w:rPr>
          <w:rFonts w:ascii="Times New Roman" w:hAnsi="Times New Roman" w:cs="Times New Roman"/>
          <w:bCs/>
        </w:rPr>
        <w:t>——</w:t>
      </w:r>
      <w:r w:rsidRPr="00875398">
        <w:rPr>
          <w:rFonts w:ascii="Times New Roman" w:hAnsi="Times New Roman" w:cs="Times New Roman"/>
          <w:bCs/>
        </w:rPr>
        <w:t>胡萝卜素</w:t>
      </w:r>
      <w:r w:rsidRPr="00875398">
        <w:rPr>
          <w:rFonts w:ascii="Times New Roman" w:hAnsi="Times New Roman" w:cs="Times New Roman"/>
          <w:bCs/>
        </w:rPr>
        <w:t>(</w:t>
      </w:r>
      <w:r w:rsidRPr="00875398">
        <w:rPr>
          <w:rFonts w:ascii="Times New Roman" w:hAnsi="Times New Roman" w:cs="Times New Roman"/>
          <w:bCs/>
        </w:rPr>
        <w:t>橙黄色</w:t>
      </w:r>
      <w:r w:rsidRPr="00875398">
        <w:rPr>
          <w:rFonts w:ascii="Times New Roman" w:hAnsi="Times New Roman" w:cs="Times New Roman"/>
          <w:bCs/>
        </w:rPr>
        <w:t>)</w:t>
      </w:r>
      <w:r w:rsidRPr="00875398">
        <w:rPr>
          <w:rFonts w:ascii="Times New Roman" w:hAnsi="Times New Roman" w:cs="Times New Roman"/>
          <w:bCs/>
        </w:rPr>
        <w:t>和</w:t>
      </w:r>
      <w:r w:rsidRPr="00875398">
        <w:rPr>
          <w:rFonts w:ascii="Times New Roman" w:hAnsi="Times New Roman" w:cs="Times New Roman"/>
          <w:bCs/>
        </w:rPr>
        <w:t>叶黄素</w:t>
      </w:r>
      <w:r w:rsidRPr="00875398">
        <w:rPr>
          <w:rFonts w:ascii="Times New Roman" w:hAnsi="Times New Roman" w:cs="Times New Roman"/>
          <w:bCs/>
        </w:rPr>
        <w:t>(</w:t>
      </w:r>
      <w:r w:rsidRPr="00875398">
        <w:rPr>
          <w:rFonts w:ascii="Times New Roman" w:hAnsi="Times New Roman" w:cs="Times New Roman"/>
          <w:bCs/>
        </w:rPr>
        <w:t>黄色</w:t>
      </w:r>
      <w:r w:rsidRPr="00875398">
        <w:rPr>
          <w:rFonts w:ascii="Times New Roman" w:hAnsi="Times New Roman" w:cs="Times New Roman"/>
          <w:bCs/>
        </w:rPr>
        <w:t>)</w:t>
      </w:r>
      <w:r w:rsidRPr="00875398">
        <w:rPr>
          <w:rFonts w:ascii="Times New Roman" w:hAnsi="Times New Roman" w:cs="Times New Roman"/>
          <w:bCs/>
        </w:rPr>
        <w:t>。</w:t>
      </w:r>
      <w:r w:rsidRPr="00875398">
        <w:rPr>
          <w:rFonts w:ascii="Times New Roman" w:hAnsi="Times New Roman" w:cs="Times New Roman"/>
          <w:bCs/>
        </w:rPr>
        <w:t>(2)</w:t>
      </w:r>
      <w:r w:rsidRPr="00875398">
        <w:rPr>
          <w:rFonts w:ascii="Times New Roman" w:hAnsi="Times New Roman" w:cs="Times New Roman"/>
          <w:bCs/>
        </w:rPr>
        <w:t>功能：叶绿素主要吸收红光和蓝紫光，类胡萝卜素主要吸收蓝紫光。</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．绿叶中色素的提取和分离</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色素提取的原理：色素都能溶解在有机溶剂无水乙醇中。</w:t>
      </w:r>
      <w:r w:rsidRPr="00875398">
        <w:rPr>
          <w:rFonts w:ascii="Times New Roman" w:hAnsi="Times New Roman" w:cs="Times New Roman"/>
          <w:bCs/>
        </w:rPr>
        <w:t>(2)</w:t>
      </w:r>
      <w:r w:rsidRPr="00875398">
        <w:rPr>
          <w:rFonts w:ascii="Times New Roman" w:hAnsi="Times New Roman" w:cs="Times New Roman"/>
          <w:bCs/>
        </w:rPr>
        <w:t>色素分离的原理：色素在层析液中的溶解度不同，溶解度大的随层析液在滤纸上扩散得快；反之，则慢。</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．叶绿体</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结构：外膜、内膜、基质、基粒</w:t>
      </w:r>
      <w:r w:rsidRPr="00875398">
        <w:rPr>
          <w:rFonts w:ascii="Times New Roman" w:hAnsi="Times New Roman" w:cs="Times New Roman"/>
          <w:bCs/>
        </w:rPr>
        <w:t>(</w:t>
      </w:r>
      <w:r w:rsidRPr="00875398">
        <w:rPr>
          <w:rFonts w:ascii="Times New Roman" w:hAnsi="Times New Roman" w:cs="Times New Roman"/>
          <w:bCs/>
        </w:rPr>
        <w:t>由类囊体构成</w:t>
      </w:r>
      <w:r w:rsidRPr="00875398">
        <w:rPr>
          <w:rFonts w:ascii="Times New Roman" w:hAnsi="Times New Roman" w:cs="Times New Roman"/>
          <w:bCs/>
        </w:rPr>
        <w:t>)</w:t>
      </w:r>
      <w:r w:rsidRPr="00875398">
        <w:rPr>
          <w:rFonts w:ascii="Times New Roman" w:hAnsi="Times New Roman" w:cs="Times New Roman"/>
          <w:bCs/>
        </w:rPr>
        <w:t>。</w:t>
      </w:r>
      <w:r w:rsidRPr="00875398">
        <w:rPr>
          <w:rFonts w:ascii="Times New Roman" w:hAnsi="Times New Roman" w:cs="Times New Roman"/>
          <w:bCs/>
        </w:rPr>
        <w:t>(2)</w:t>
      </w:r>
      <w:r w:rsidRPr="00875398">
        <w:rPr>
          <w:rFonts w:ascii="Times New Roman" w:hAnsi="Times New Roman" w:cs="Times New Roman"/>
          <w:bCs/>
        </w:rPr>
        <w:t>酶的分布：类囊体和基质中。</w:t>
      </w:r>
      <w:r w:rsidRPr="00875398">
        <w:rPr>
          <w:rFonts w:ascii="Times New Roman" w:hAnsi="Times New Roman" w:cs="Times New Roman"/>
          <w:bCs/>
        </w:rPr>
        <w:t>(3)</w:t>
      </w:r>
      <w:r w:rsidRPr="00875398">
        <w:rPr>
          <w:rFonts w:ascii="Times New Roman" w:hAnsi="Times New Roman" w:cs="Times New Roman"/>
          <w:bCs/>
        </w:rPr>
        <w:t>色素分布：类囊体的薄膜上。</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4</w:t>
      </w:r>
      <w:r w:rsidRPr="00875398">
        <w:rPr>
          <w:rFonts w:ascii="Times New Roman" w:hAnsi="Times New Roman" w:cs="Times New Roman"/>
          <w:bCs/>
        </w:rPr>
        <w:t>．光合作用的过程</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(1)</w:t>
      </w:r>
      <w:r w:rsidRPr="00875398">
        <w:rPr>
          <w:rFonts w:ascii="Times New Roman" w:hAnsi="Times New Roman" w:cs="Times New Roman"/>
          <w:bCs/>
        </w:rPr>
        <w:t>光反应阶段：必须有光才能进行。</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宋体" w:hint="eastAsia"/>
          <w:bCs/>
        </w:rPr>
        <w:t>①</w:t>
      </w:r>
      <w:r w:rsidRPr="00875398">
        <w:rPr>
          <w:rFonts w:ascii="Times New Roman" w:hAnsi="Times New Roman" w:cs="Times New Roman"/>
          <w:bCs/>
        </w:rPr>
        <w:t>场所：类囊体薄膜上。</w:t>
      </w:r>
      <w:r w:rsidRPr="00875398">
        <w:rPr>
          <w:rFonts w:hAnsi="宋体" w:cs="宋体" w:hint="eastAsia"/>
          <w:bCs/>
        </w:rPr>
        <w:t>②</w:t>
      </w:r>
      <w:r w:rsidRPr="00875398">
        <w:rPr>
          <w:rFonts w:ascii="Times New Roman" w:hAnsi="Times New Roman" w:cs="Times New Roman"/>
          <w:bCs/>
        </w:rPr>
        <w:t>物质变化：</w:t>
      </w:r>
      <w:r w:rsidRPr="00875398">
        <w:rPr>
          <w:rFonts w:ascii="Times New Roman" w:hAnsi="Times New Roman" w:cs="Times New Roman"/>
          <w:bCs/>
        </w:rPr>
        <w:t>H</w:t>
      </w:r>
      <w:r w:rsidRPr="00875398">
        <w:rPr>
          <w:rFonts w:ascii="Times New Roman" w:hAnsi="Times New Roman" w:cs="Times New Roman"/>
          <w:bCs/>
          <w:vertAlign w:val="subscript"/>
        </w:rPr>
        <w:t>2</w:t>
      </w:r>
      <w:r w:rsidRPr="00875398">
        <w:rPr>
          <w:rFonts w:ascii="Times New Roman" w:hAnsi="Times New Roman" w:cs="Times New Roman"/>
          <w:bCs/>
        </w:rPr>
        <w:t>O</w:t>
      </w:r>
      <w:r w:rsidRPr="00875398">
        <w:rPr>
          <w:rFonts w:ascii="Times New Roman" w:hAnsi="Times New Roman" w:cs="Times New Roman"/>
          <w:bCs/>
        </w:rPr>
        <w:t>分解成</w:t>
      </w:r>
      <w:r w:rsidRPr="00875398">
        <w:rPr>
          <w:rFonts w:ascii="Times New Roman" w:hAnsi="Times New Roman" w:cs="Times New Roman"/>
          <w:bCs/>
        </w:rPr>
        <w:t>O</w:t>
      </w:r>
      <w:r w:rsidRPr="00875398">
        <w:rPr>
          <w:rFonts w:ascii="Times New Roman" w:hAnsi="Times New Roman" w:cs="Times New Roman"/>
          <w:bCs/>
          <w:vertAlign w:val="subscript"/>
        </w:rPr>
        <w:t>2</w:t>
      </w:r>
      <w:r w:rsidRPr="00875398">
        <w:rPr>
          <w:rFonts w:ascii="Times New Roman" w:hAnsi="Times New Roman" w:cs="Times New Roman"/>
          <w:bCs/>
        </w:rPr>
        <w:t>和</w:t>
      </w:r>
      <w:r w:rsidRPr="00875398">
        <w:rPr>
          <w:rFonts w:ascii="IPAPANNEW" w:hAnsi="IPAPANNEW" w:cs="Times New Roman"/>
          <w:bCs/>
        </w:rPr>
        <w:t>[H]</w:t>
      </w:r>
      <w:r w:rsidRPr="00875398">
        <w:rPr>
          <w:rFonts w:ascii="Times New Roman" w:hAnsi="Times New Roman" w:cs="Times New Roman"/>
          <w:bCs/>
        </w:rPr>
        <w:t>，合成</w:t>
      </w:r>
      <w:r w:rsidRPr="00875398">
        <w:rPr>
          <w:rFonts w:ascii="Times New Roman" w:hAnsi="Times New Roman" w:cs="Times New Roman"/>
          <w:bCs/>
        </w:rPr>
        <w:t>ATP</w:t>
      </w:r>
      <w:r w:rsidRPr="00875398">
        <w:rPr>
          <w:rFonts w:ascii="Times New Roman" w:hAnsi="Times New Roman" w:cs="Times New Roman"/>
          <w:bCs/>
        </w:rPr>
        <w:t>。</w:t>
      </w:r>
      <w:r w:rsidRPr="00875398">
        <w:rPr>
          <w:rFonts w:hAnsi="宋体" w:cs="宋体" w:hint="eastAsia"/>
          <w:bCs/>
        </w:rPr>
        <w:t>③</w:t>
      </w:r>
      <w:r w:rsidRPr="00875398">
        <w:rPr>
          <w:rFonts w:ascii="Times New Roman" w:hAnsi="Times New Roman" w:cs="Times New Roman"/>
          <w:bCs/>
        </w:rPr>
        <w:t>能量变化：光能转换成活跃的化学能储存在</w:t>
      </w:r>
      <w:r w:rsidRPr="00875398">
        <w:rPr>
          <w:rFonts w:ascii="Times New Roman" w:hAnsi="Times New Roman" w:cs="Times New Roman"/>
          <w:bCs/>
        </w:rPr>
        <w:t>ATP</w:t>
      </w:r>
      <w:r w:rsidRPr="00875398">
        <w:rPr>
          <w:rFonts w:ascii="Times New Roman" w:hAnsi="Times New Roman" w:cs="Times New Roman"/>
          <w:bCs/>
        </w:rPr>
        <w:t>中。</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(2)</w:t>
      </w:r>
      <w:r w:rsidRPr="00875398">
        <w:rPr>
          <w:rFonts w:ascii="Times New Roman" w:hAnsi="Times New Roman" w:cs="Times New Roman"/>
          <w:bCs/>
        </w:rPr>
        <w:t>暗反应阶段：有光无光都能进行。</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hAnsi="宋体" w:cs="宋体" w:hint="eastAsia"/>
          <w:bCs/>
        </w:rPr>
        <w:t>①</w:t>
      </w:r>
      <w:r w:rsidRPr="00875398">
        <w:rPr>
          <w:rFonts w:ascii="Times New Roman" w:hAnsi="Times New Roman" w:cs="Times New Roman"/>
          <w:bCs/>
        </w:rPr>
        <w:t>场所：叶绿体基质中。</w:t>
      </w:r>
      <w:r w:rsidRPr="00875398">
        <w:rPr>
          <w:rFonts w:hAnsi="宋体" w:cs="宋体" w:hint="eastAsia"/>
          <w:bCs/>
        </w:rPr>
        <w:t>②</w:t>
      </w:r>
      <w:r w:rsidRPr="00875398">
        <w:rPr>
          <w:rFonts w:ascii="Times New Roman" w:hAnsi="Times New Roman" w:cs="Times New Roman"/>
          <w:bCs/>
        </w:rPr>
        <w:t>物质变化：</w:t>
      </w:r>
      <w:r w:rsidRPr="00875398">
        <w:rPr>
          <w:rFonts w:ascii="Times New Roman" w:hAnsi="Times New Roman" w:cs="Times New Roman"/>
          <w:bCs/>
        </w:rPr>
        <w:t>CO</w:t>
      </w:r>
      <w:r w:rsidRPr="00875398">
        <w:rPr>
          <w:rFonts w:ascii="Times New Roman" w:hAnsi="Times New Roman" w:cs="Times New Roman"/>
          <w:bCs/>
          <w:vertAlign w:val="subscript"/>
        </w:rPr>
        <w:t>2</w:t>
      </w:r>
      <w:r w:rsidRPr="00875398">
        <w:rPr>
          <w:rFonts w:ascii="Times New Roman" w:hAnsi="Times New Roman" w:cs="Times New Roman"/>
          <w:bCs/>
        </w:rPr>
        <w:t>的固定，</w:t>
      </w:r>
      <w:r w:rsidRPr="00875398">
        <w:rPr>
          <w:rFonts w:ascii="Times New Roman" w:hAnsi="Times New Roman" w:cs="Times New Roman"/>
          <w:bCs/>
        </w:rPr>
        <w:t>C</w:t>
      </w:r>
      <w:r w:rsidRPr="00875398">
        <w:rPr>
          <w:rFonts w:ascii="Times New Roman" w:hAnsi="Times New Roman" w:cs="Times New Roman"/>
          <w:bCs/>
          <w:vertAlign w:val="subscript"/>
        </w:rPr>
        <w:t>3</w:t>
      </w:r>
      <w:r w:rsidRPr="00875398">
        <w:rPr>
          <w:rFonts w:ascii="Times New Roman" w:hAnsi="Times New Roman" w:cs="Times New Roman"/>
          <w:bCs/>
        </w:rPr>
        <w:t>的还原。</w:t>
      </w:r>
      <w:r w:rsidRPr="00875398">
        <w:rPr>
          <w:rFonts w:hAnsi="宋体" w:cs="宋体" w:hint="eastAsia"/>
          <w:bCs/>
        </w:rPr>
        <w:t>③</w:t>
      </w:r>
      <w:r w:rsidRPr="00875398">
        <w:rPr>
          <w:rFonts w:ascii="Times New Roman" w:hAnsi="Times New Roman" w:cs="Times New Roman"/>
          <w:bCs/>
        </w:rPr>
        <w:t>能量变化：</w:t>
      </w:r>
      <w:r w:rsidRPr="00875398">
        <w:rPr>
          <w:rFonts w:ascii="Times New Roman" w:hAnsi="Times New Roman" w:cs="Times New Roman"/>
          <w:bCs/>
        </w:rPr>
        <w:t>ATP</w:t>
      </w:r>
      <w:r w:rsidRPr="00875398">
        <w:rPr>
          <w:rFonts w:ascii="Times New Roman" w:hAnsi="Times New Roman" w:cs="Times New Roman"/>
          <w:bCs/>
        </w:rPr>
        <w:t>中活跃的化学能转换成有机物中稳定的化学能。</w:t>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Times New Roman" w:hAnsi="Times New Roman" w:cs="Times New Roman"/>
          <w:bCs/>
        </w:rPr>
      </w:pPr>
      <w:r w:rsidRPr="00875398">
        <w:rPr>
          <w:rFonts w:ascii="Times New Roman" w:hAnsi="Times New Roman" w:cs="Times New Roman"/>
          <w:bCs/>
        </w:rPr>
        <w:t>(3)</w:t>
      </w:r>
      <w:r w:rsidRPr="00875398">
        <w:rPr>
          <w:rFonts w:ascii="Times New Roman" w:hAnsi="Times New Roman" w:cs="Times New Roman"/>
          <w:bCs/>
        </w:rPr>
        <w:t>联系：光反应为暗反应提供</w:t>
      </w:r>
      <w:r w:rsidRPr="00875398">
        <w:rPr>
          <w:rFonts w:ascii="Times New Roman" w:hAnsi="Times New Roman" w:cs="Times New Roman"/>
          <w:bCs/>
        </w:rPr>
        <w:t>ATP</w:t>
      </w:r>
      <w:r w:rsidRPr="00875398">
        <w:rPr>
          <w:rFonts w:ascii="Times New Roman" w:hAnsi="Times New Roman" w:cs="Times New Roman"/>
          <w:bCs/>
        </w:rPr>
        <w:t>和</w:t>
      </w:r>
      <w:r w:rsidRPr="00875398">
        <w:rPr>
          <w:rFonts w:ascii="IPAPANNEW" w:hAnsi="IPAPANNEW" w:cs="Times New Roman"/>
          <w:bCs/>
        </w:rPr>
        <w:t>[H]</w:t>
      </w:r>
      <w:r w:rsidRPr="00875398">
        <w:rPr>
          <w:rFonts w:ascii="Times New Roman" w:hAnsi="Times New Roman" w:cs="Times New Roman"/>
          <w:bCs/>
        </w:rPr>
        <w:t>，暗反应为光反应提供合成</w:t>
      </w:r>
      <w:r w:rsidRPr="00875398">
        <w:rPr>
          <w:rFonts w:ascii="Times New Roman" w:hAnsi="Times New Roman" w:cs="Times New Roman"/>
          <w:bCs/>
        </w:rPr>
        <w:t>ATP</w:t>
      </w:r>
      <w:r w:rsidRPr="00875398">
        <w:rPr>
          <w:rFonts w:ascii="Times New Roman" w:hAnsi="Times New Roman" w:cs="Times New Roman"/>
          <w:bCs/>
        </w:rPr>
        <w:t>的原料</w:t>
      </w:r>
      <w:r w:rsidRPr="00875398">
        <w:rPr>
          <w:rFonts w:ascii="Times New Roman" w:hAnsi="Times New Roman" w:cs="Times New Roman"/>
          <w:bCs/>
        </w:rPr>
        <w:t>ADP</w:t>
      </w:r>
      <w:r w:rsidRPr="00875398">
        <w:rPr>
          <w:rFonts w:ascii="Times New Roman" w:hAnsi="Times New Roman" w:cs="Times New Roman"/>
          <w:bCs/>
        </w:rPr>
        <w:lastRenderedPageBreak/>
        <w:t>和</w:t>
      </w:r>
      <w:r w:rsidRPr="00875398">
        <w:rPr>
          <w:rFonts w:ascii="Times New Roman" w:hAnsi="Times New Roman" w:cs="Times New Roman"/>
          <w:bCs/>
        </w:rPr>
        <w:t>Pi</w:t>
      </w:r>
      <w:r w:rsidRPr="00875398">
        <w:rPr>
          <w:rFonts w:ascii="Times New Roman" w:hAnsi="Times New Roman" w:cs="Times New Roman"/>
          <w:bCs/>
        </w:rPr>
        <w:t>。</w:t>
      </w:r>
    </w:p>
    <w:p w:rsidR="003729B8" w:rsidRPr="00875398" w:rsidRDefault="00363A52" w:rsidP="003729B8">
      <w:pPr>
        <w:pStyle w:val="a6"/>
        <w:tabs>
          <w:tab w:val="left" w:pos="4305"/>
          <w:tab w:val="left" w:pos="4680"/>
          <w:tab w:val="left" w:pos="8460"/>
        </w:tabs>
        <w:snapToGrid w:val="0"/>
        <w:spacing w:line="360" w:lineRule="auto"/>
        <w:ind w:firstLineChars="200" w:firstLine="420"/>
        <w:jc w:val="center"/>
        <w:rPr>
          <w:rFonts w:ascii="Times New Roman" w:hAnsi="Times New Roman" w:cs="Times New Roman"/>
          <w:bCs/>
        </w:rPr>
      </w:pPr>
      <w:r w:rsidRPr="00875398">
        <w:rPr>
          <w:rFonts w:ascii="Times New Roman" w:hAnsi="Times New Roman" w:cs="Times New Roman" w:hint="eastAsia"/>
          <w:bCs/>
          <w:noProof/>
        </w:rPr>
        <w:drawing>
          <wp:inline distT="0" distB="0" distL="0" distR="0">
            <wp:extent cx="6263005" cy="362585"/>
            <wp:effectExtent l="0" t="0" r="4445" b="0"/>
            <wp:docPr id="42" name="图片 42" descr="知识构建.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知识构建.TIF"/>
                    <pic:cNvPicPr>
                      <a:picLocks noChangeAspect="1" noChangeArrowheads="1"/>
                    </pic:cNvPicPr>
                  </pic:nvPicPr>
                  <pic:blipFill>
                    <a:blip r:embed="rId101" r:link="rId102" cstate="print">
                      <a:extLst>
                        <a:ext uri="{28A0092B-C50C-407E-A947-70E740481C1C}">
                          <a14:useLocalDpi xmlns:a14="http://schemas.microsoft.com/office/drawing/2010/main" val="0"/>
                        </a:ext>
                      </a:extLst>
                    </a:blip>
                    <a:srcRect/>
                    <a:stretch>
                      <a:fillRect/>
                    </a:stretch>
                  </pic:blipFill>
                  <pic:spPr bwMode="auto">
                    <a:xfrm>
                      <a:off x="0" y="0"/>
                      <a:ext cx="6263005" cy="362585"/>
                    </a:xfrm>
                    <a:prstGeom prst="rect">
                      <a:avLst/>
                    </a:prstGeom>
                    <a:noFill/>
                    <a:ln>
                      <a:noFill/>
                    </a:ln>
                  </pic:spPr>
                </pic:pic>
              </a:graphicData>
            </a:graphic>
          </wp:inline>
        </w:drawing>
      </w:r>
    </w:p>
    <w:p w:rsidR="003729B8" w:rsidRPr="00875398" w:rsidRDefault="00363A52" w:rsidP="003729B8">
      <w:pPr>
        <w:pStyle w:val="a6"/>
        <w:tabs>
          <w:tab w:val="left" w:pos="4305"/>
          <w:tab w:val="left" w:pos="4680"/>
          <w:tab w:val="left" w:pos="8460"/>
        </w:tabs>
        <w:snapToGrid w:val="0"/>
        <w:spacing w:line="360" w:lineRule="auto"/>
        <w:ind w:firstLineChars="200" w:firstLine="420"/>
        <w:rPr>
          <w:rFonts w:ascii="宋体-方正超大字符集" w:eastAsia="宋体-方正超大字符集" w:hAnsi="宋体-方正超大字符集" w:cs="宋体-方正超大字符集"/>
          <w:bCs/>
        </w:rPr>
      </w:pPr>
      <w:r w:rsidRPr="00875398">
        <w:rPr>
          <w:rFonts w:ascii="Times New Roman" w:hAnsi="Times New Roman" w:cs="Times New Roman"/>
          <w:bCs/>
        </w:rPr>
        <w:t xml:space="preserve">　</w:t>
      </w:r>
    </w:p>
    <w:p w:rsidR="003729B8" w:rsidRPr="00875398" w:rsidRDefault="00363A52" w:rsidP="00363A52">
      <w:pPr>
        <w:pStyle w:val="a6"/>
        <w:tabs>
          <w:tab w:val="left" w:pos="4680"/>
        </w:tabs>
        <w:snapToGrid w:val="0"/>
        <w:ind w:firstLineChars="200" w:firstLine="160"/>
        <w:rPr>
          <w:rFonts w:ascii="宋体-方正超大字符集" w:eastAsia="宋体-方正超大字符集" w:hAnsi="宋体-方正超大字符集" w:cs="宋体-方正超大字符集"/>
          <w:sz w:val="2"/>
        </w:rPr>
      </w:pPr>
      <w:r w:rsidRPr="00875398">
        <w:rPr>
          <w:rFonts w:ascii="Times New Roman" w:hAnsi="Times New Roman" w:cs="Times New Roman"/>
          <w:sz w:val="8"/>
        </w:rPr>
        <w:t xml:space="preserve">　</w:t>
      </w:r>
    </w:p>
    <w:p w:rsidR="003729B8" w:rsidRPr="00875398" w:rsidRDefault="00363A52" w:rsidP="00363A52">
      <w:pPr>
        <w:pStyle w:val="a6"/>
        <w:tabs>
          <w:tab w:val="left" w:pos="4680"/>
        </w:tabs>
        <w:snapToGrid w:val="0"/>
        <w:ind w:firstLineChars="200" w:firstLine="40"/>
        <w:rPr>
          <w:rFonts w:ascii="宋体-方正超大字符集" w:eastAsia="宋体-方正超大字符集" w:hAnsi="宋体-方正超大字符集" w:cs="宋体-方正超大字符集"/>
          <w:sz w:val="2"/>
        </w:rPr>
      </w:pPr>
    </w:p>
    <w:p w:rsidR="003729B8" w:rsidRPr="00875398" w:rsidRDefault="00363A52" w:rsidP="00363A52">
      <w:pPr>
        <w:pStyle w:val="a6"/>
        <w:tabs>
          <w:tab w:val="left" w:pos="4680"/>
        </w:tabs>
        <w:snapToGrid w:val="0"/>
        <w:ind w:firstLineChars="200" w:firstLine="40"/>
        <w:rPr>
          <w:rFonts w:ascii="宋体-方正超大字符集" w:eastAsia="宋体-方正超大字符集" w:hAnsi="宋体-方正超大字符集" w:cs="宋体-方正超大字符集"/>
          <w:sz w:val="2"/>
        </w:rPr>
      </w:pPr>
    </w:p>
    <w:p w:rsidR="003729B8" w:rsidRDefault="00363A52" w:rsidP="003729B8">
      <w:r w:rsidRPr="00875398">
        <w:rPr>
          <w:rFonts w:ascii="宋体-方正超大字符集" w:eastAsia="宋体-方正超大字符集" w:hAnsi="宋体-方正超大字符集" w:cs="宋体-方正超大字符集" w:hint="eastAsia"/>
          <w:noProof/>
          <w:sz w:val="13"/>
        </w:rPr>
        <w:drawing>
          <wp:inline distT="0" distB="0" distL="0" distR="0">
            <wp:extent cx="6116320" cy="507238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16320" cy="5072380"/>
                    </a:xfrm>
                    <a:prstGeom prst="rect">
                      <a:avLst/>
                    </a:prstGeom>
                    <a:noFill/>
                    <a:ln>
                      <a:noFill/>
                    </a:ln>
                  </pic:spPr>
                </pic:pic>
              </a:graphicData>
            </a:graphic>
          </wp:inline>
        </w:drawing>
      </w:r>
    </w:p>
    <w:p w:rsidR="00207606" w:rsidRPr="003729B8" w:rsidRDefault="00363A52"/>
    <w:sectPr w:rsidR="00207606" w:rsidRPr="003729B8">
      <w:headerReference w:type="even" r:id="rId104"/>
      <w:headerReference w:type="default" r:id="rId105"/>
      <w:footerReference w:type="even" r:id="rId106"/>
      <w:footerReference w:type="default" r:id="rId107"/>
      <w:headerReference w:type="first" r:id="rId108"/>
      <w:footerReference w:type="first" r:id="rId10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63A52" w:rsidRDefault="00363A52" w:rsidP="00363A52">
      <w:r>
        <w:separator/>
      </w:r>
    </w:p>
  </w:endnote>
  <w:endnote w:type="continuationSeparator" w:id="0">
    <w:p w:rsidR="00363A52" w:rsidRDefault="00363A52" w:rsidP="00363A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华文新魏">
    <w:panose1 w:val="02010800040101010101"/>
    <w:charset w:val="86"/>
    <w:family w:val="auto"/>
    <w:pitch w:val="variable"/>
    <w:sig w:usb0="00000001" w:usb1="080F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IPAPANNEW">
    <w:altName w:val="Segoe UI"/>
    <w:charset w:val="00"/>
    <w:family w:val="auto"/>
    <w:pitch w:val="variable"/>
    <w:sig w:usb0="00000001" w:usb1="00000001" w:usb2="00000021" w:usb3="00000000" w:csb0="00000197" w:csb1="00000000"/>
  </w:font>
  <w:font w:name="楷体_GB2312">
    <w:altName w:val="楷体"/>
    <w:charset w:val="86"/>
    <w:family w:val="modern"/>
    <w:pitch w:val="fixed"/>
    <w:sig w:usb0="00000001" w:usb1="080E0000" w:usb2="00000010" w:usb3="00000000" w:csb0="00040000" w:csb1="00000000"/>
  </w:font>
  <w:font w:name="宋体-方正超大字符集">
    <w:altName w:val="Arial Unicode MS"/>
    <w:charset w:val="86"/>
    <w:family w:val="script"/>
    <w:pitch w:val="fixed"/>
    <w:sig w:usb0="00000000" w:usb1="080E0000" w:usb2="00000010" w:usb3="00000000" w:csb0="00040000" w:csb1="00000000"/>
  </w:font>
  <w:font w:name="仿宋_GB2312">
    <w:altName w:val="仿宋"/>
    <w:panose1 w:val="00000000000000000000"/>
    <w:charset w:val="86"/>
    <w:family w:val="roman"/>
    <w:notTrueType/>
    <w:pitch w:val="default"/>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3A52" w:rsidRDefault="00363A52">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3A52" w:rsidRPr="00363A52" w:rsidRDefault="00363A52" w:rsidP="00363A52">
    <w:pPr>
      <w:pStyle w:val="a4"/>
    </w:pPr>
    <w:r>
      <w:rPr>
        <w:noProof/>
      </w:rPr>
      <w:drawing>
        <wp:inline distT="0" distB="0" distL="0" distR="0">
          <wp:extent cx="5239482" cy="285790"/>
          <wp:effectExtent l="0" t="0" r="0" b="0"/>
          <wp:docPr id="45" name="图片 4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39482" cy="285790"/>
                  </a:xfrm>
                  <a:prstGeom prst="rect">
                    <a:avLst/>
                  </a:prstGeom>
                </pic:spPr>
              </pic:pic>
            </a:graphicData>
          </a:graphic>
        </wp:inline>
      </w:drawing>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3A52" w:rsidRDefault="00363A52">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63A52" w:rsidRDefault="00363A52" w:rsidP="00363A52">
      <w:r>
        <w:separator/>
      </w:r>
    </w:p>
  </w:footnote>
  <w:footnote w:type="continuationSeparator" w:id="0">
    <w:p w:rsidR="00363A52" w:rsidRDefault="00363A52" w:rsidP="00363A5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3A52" w:rsidRDefault="00363A52">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3A52" w:rsidRPr="00363A52" w:rsidRDefault="00363A52" w:rsidP="00363A52">
    <w:pPr>
      <w:pStyle w:val="a3"/>
    </w:pPr>
    <w:r>
      <w:rPr>
        <w:noProof/>
      </w:rPr>
      <w:drawing>
        <wp:inline distT="0" distB="0" distL="0" distR="0">
          <wp:extent cx="5274310" cy="575310"/>
          <wp:effectExtent l="0" t="0" r="2540" b="0"/>
          <wp:docPr id="44" name="图片 4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575310"/>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3A52" w:rsidRDefault="00363A52">
    <w:pPr>
      <w:pStyle w:val="a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5D9C"/>
    <w:rsid w:val="00363A52"/>
    <w:rsid w:val="00D25D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kern w:val="2"/>
        <w:sz w:val="24"/>
        <w:szCs w:val="24"/>
        <w:lang w:val="en-US" w:eastAsia="zh-CN" w:bidi="ar-SA"/>
      </w:rPr>
    </w:rPrDefault>
    <w:pPrDefault>
      <w:pPr>
        <w:spacing w:line="36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1287"/>
    <w:pPr>
      <w:widowControl w:val="0"/>
      <w:spacing w:line="240" w:lineRule="auto"/>
      <w:jc w:val="both"/>
    </w:pPr>
    <w:rPr>
      <w:rFonts w:ascii="Times New Roman" w:hAnsi="Times New Roman"/>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150A9"/>
    <w:pPr>
      <w:widowControl/>
      <w:pBdr>
        <w:bottom w:val="single" w:sz="6" w:space="1" w:color="auto"/>
      </w:pBdr>
      <w:tabs>
        <w:tab w:val="center" w:pos="4153"/>
        <w:tab w:val="right" w:pos="8306"/>
      </w:tabs>
      <w:snapToGrid w:val="0"/>
      <w:spacing w:line="360" w:lineRule="auto"/>
      <w:jc w:val="center"/>
    </w:pPr>
    <w:rPr>
      <w:rFonts w:ascii="Calibri" w:hAnsi="Calibri"/>
      <w:kern w:val="0"/>
      <w:sz w:val="18"/>
      <w:szCs w:val="18"/>
    </w:rPr>
  </w:style>
  <w:style w:type="character" w:customStyle="1" w:styleId="Char">
    <w:name w:val="页眉 Char"/>
    <w:basedOn w:val="a0"/>
    <w:link w:val="a3"/>
    <w:uiPriority w:val="99"/>
    <w:rsid w:val="004150A9"/>
    <w:rPr>
      <w:kern w:val="0"/>
      <w:sz w:val="18"/>
      <w:szCs w:val="18"/>
    </w:rPr>
  </w:style>
  <w:style w:type="paragraph" w:styleId="a4">
    <w:name w:val="footer"/>
    <w:basedOn w:val="a"/>
    <w:link w:val="Char0"/>
    <w:uiPriority w:val="99"/>
    <w:unhideWhenUsed/>
    <w:rsid w:val="004150A9"/>
    <w:pPr>
      <w:widowControl/>
      <w:tabs>
        <w:tab w:val="center" w:pos="4153"/>
        <w:tab w:val="right" w:pos="8306"/>
      </w:tabs>
      <w:snapToGrid w:val="0"/>
      <w:spacing w:line="360" w:lineRule="auto"/>
      <w:jc w:val="left"/>
    </w:pPr>
    <w:rPr>
      <w:rFonts w:ascii="Calibri" w:hAnsi="Calibri"/>
      <w:kern w:val="0"/>
      <w:sz w:val="18"/>
      <w:szCs w:val="18"/>
    </w:rPr>
  </w:style>
  <w:style w:type="character" w:customStyle="1" w:styleId="Char0">
    <w:name w:val="页脚 Char"/>
    <w:basedOn w:val="a0"/>
    <w:link w:val="a4"/>
    <w:uiPriority w:val="99"/>
    <w:rsid w:val="004150A9"/>
    <w:rPr>
      <w:kern w:val="0"/>
      <w:sz w:val="18"/>
      <w:szCs w:val="18"/>
    </w:rPr>
  </w:style>
  <w:style w:type="paragraph" w:styleId="a5">
    <w:name w:val="Balloon Text"/>
    <w:basedOn w:val="a"/>
    <w:link w:val="Char1"/>
    <w:uiPriority w:val="99"/>
    <w:semiHidden/>
    <w:unhideWhenUsed/>
    <w:rsid w:val="004150A9"/>
    <w:pPr>
      <w:widowControl/>
      <w:spacing w:line="360" w:lineRule="auto"/>
      <w:jc w:val="left"/>
    </w:pPr>
    <w:rPr>
      <w:rFonts w:ascii="Calibri" w:hAnsi="Calibri"/>
      <w:kern w:val="0"/>
      <w:sz w:val="18"/>
      <w:szCs w:val="18"/>
    </w:rPr>
  </w:style>
  <w:style w:type="character" w:customStyle="1" w:styleId="Char1">
    <w:name w:val="批注框文本 Char"/>
    <w:basedOn w:val="a0"/>
    <w:link w:val="a5"/>
    <w:uiPriority w:val="99"/>
    <w:semiHidden/>
    <w:rsid w:val="004150A9"/>
    <w:rPr>
      <w:kern w:val="0"/>
      <w:sz w:val="18"/>
      <w:szCs w:val="18"/>
    </w:rPr>
  </w:style>
  <w:style w:type="paragraph" w:styleId="a6">
    <w:name w:val="Plain Text"/>
    <w:basedOn w:val="a"/>
    <w:link w:val="Char2"/>
    <w:rsid w:val="00691287"/>
    <w:rPr>
      <w:rFonts w:ascii="宋体" w:hAnsi="Courier New" w:cs="Courier New"/>
      <w:szCs w:val="21"/>
    </w:rPr>
  </w:style>
  <w:style w:type="character" w:customStyle="1" w:styleId="Char2">
    <w:name w:val="纯文本 Char"/>
    <w:basedOn w:val="a0"/>
    <w:link w:val="a6"/>
    <w:rsid w:val="00691287"/>
    <w:rPr>
      <w:rFonts w:ascii="宋体" w:hAnsi="Courier New" w:cs="Courier New"/>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kern w:val="2"/>
        <w:sz w:val="24"/>
        <w:szCs w:val="24"/>
        <w:lang w:val="en-US" w:eastAsia="zh-CN" w:bidi="ar-SA"/>
      </w:rPr>
    </w:rPrDefault>
    <w:pPrDefault>
      <w:pPr>
        <w:spacing w:line="36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1287"/>
    <w:pPr>
      <w:widowControl w:val="0"/>
      <w:spacing w:line="240" w:lineRule="auto"/>
      <w:jc w:val="both"/>
    </w:pPr>
    <w:rPr>
      <w:rFonts w:ascii="Times New Roman" w:hAnsi="Times New Roman"/>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150A9"/>
    <w:pPr>
      <w:widowControl/>
      <w:pBdr>
        <w:bottom w:val="single" w:sz="6" w:space="1" w:color="auto"/>
      </w:pBdr>
      <w:tabs>
        <w:tab w:val="center" w:pos="4153"/>
        <w:tab w:val="right" w:pos="8306"/>
      </w:tabs>
      <w:snapToGrid w:val="0"/>
      <w:spacing w:line="360" w:lineRule="auto"/>
      <w:jc w:val="center"/>
    </w:pPr>
    <w:rPr>
      <w:rFonts w:ascii="Calibri" w:hAnsi="Calibri"/>
      <w:kern w:val="0"/>
      <w:sz w:val="18"/>
      <w:szCs w:val="18"/>
    </w:rPr>
  </w:style>
  <w:style w:type="character" w:customStyle="1" w:styleId="Char">
    <w:name w:val="页眉 Char"/>
    <w:basedOn w:val="a0"/>
    <w:link w:val="a3"/>
    <w:uiPriority w:val="99"/>
    <w:rsid w:val="004150A9"/>
    <w:rPr>
      <w:kern w:val="0"/>
      <w:sz w:val="18"/>
      <w:szCs w:val="18"/>
    </w:rPr>
  </w:style>
  <w:style w:type="paragraph" w:styleId="a4">
    <w:name w:val="footer"/>
    <w:basedOn w:val="a"/>
    <w:link w:val="Char0"/>
    <w:uiPriority w:val="99"/>
    <w:unhideWhenUsed/>
    <w:rsid w:val="004150A9"/>
    <w:pPr>
      <w:widowControl/>
      <w:tabs>
        <w:tab w:val="center" w:pos="4153"/>
        <w:tab w:val="right" w:pos="8306"/>
      </w:tabs>
      <w:snapToGrid w:val="0"/>
      <w:spacing w:line="360" w:lineRule="auto"/>
      <w:jc w:val="left"/>
    </w:pPr>
    <w:rPr>
      <w:rFonts w:ascii="Calibri" w:hAnsi="Calibri"/>
      <w:kern w:val="0"/>
      <w:sz w:val="18"/>
      <w:szCs w:val="18"/>
    </w:rPr>
  </w:style>
  <w:style w:type="character" w:customStyle="1" w:styleId="Char0">
    <w:name w:val="页脚 Char"/>
    <w:basedOn w:val="a0"/>
    <w:link w:val="a4"/>
    <w:uiPriority w:val="99"/>
    <w:rsid w:val="004150A9"/>
    <w:rPr>
      <w:kern w:val="0"/>
      <w:sz w:val="18"/>
      <w:szCs w:val="18"/>
    </w:rPr>
  </w:style>
  <w:style w:type="paragraph" w:styleId="a5">
    <w:name w:val="Balloon Text"/>
    <w:basedOn w:val="a"/>
    <w:link w:val="Char1"/>
    <w:uiPriority w:val="99"/>
    <w:semiHidden/>
    <w:unhideWhenUsed/>
    <w:rsid w:val="004150A9"/>
    <w:pPr>
      <w:widowControl/>
      <w:spacing w:line="360" w:lineRule="auto"/>
      <w:jc w:val="left"/>
    </w:pPr>
    <w:rPr>
      <w:rFonts w:ascii="Calibri" w:hAnsi="Calibri"/>
      <w:kern w:val="0"/>
      <w:sz w:val="18"/>
      <w:szCs w:val="18"/>
    </w:rPr>
  </w:style>
  <w:style w:type="character" w:customStyle="1" w:styleId="Char1">
    <w:name w:val="批注框文本 Char"/>
    <w:basedOn w:val="a0"/>
    <w:link w:val="a5"/>
    <w:uiPriority w:val="99"/>
    <w:semiHidden/>
    <w:rsid w:val="004150A9"/>
    <w:rPr>
      <w:kern w:val="0"/>
      <w:sz w:val="18"/>
      <w:szCs w:val="18"/>
    </w:rPr>
  </w:style>
  <w:style w:type="paragraph" w:styleId="a6">
    <w:name w:val="Plain Text"/>
    <w:basedOn w:val="a"/>
    <w:link w:val="Char2"/>
    <w:rsid w:val="00691287"/>
    <w:rPr>
      <w:rFonts w:ascii="宋体" w:hAnsi="Courier New" w:cs="Courier New"/>
      <w:szCs w:val="21"/>
    </w:rPr>
  </w:style>
  <w:style w:type="character" w:customStyle="1" w:styleId="Char2">
    <w:name w:val="纯文本 Char"/>
    <w:basedOn w:val="a0"/>
    <w:link w:val="a6"/>
    <w:rsid w:val="00691287"/>
    <w:rPr>
      <w:rFonts w:ascii="宋体" w:hAnsi="Courier New" w:cs="Courier New"/>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file:///E:\2018&#19979;&#21322;&#24180;&#25104;&#25165;&#20043;&#36335;\&#20154;&#25945;&#29983;&#29289;&#24517;&#20462;&#19968;\&#25104;&#25165;&#20043;&#36335;&#183;&#20154;&#25945;&#183;&#29983;&#29289;&#183;&#24517;&#20462;1&#35838;&#20214;\&#30005;&#23376;&#25945;&#21442;\S109.tif" TargetMode="External"/><Relationship Id="rId21" Type="http://schemas.openxmlformats.org/officeDocument/2006/relationships/image" Target="media/image10.png"/><Relationship Id="rId42" Type="http://schemas.openxmlformats.org/officeDocument/2006/relationships/image" Target="file:///E:\2018&#19979;&#21322;&#24180;&#25104;&#25165;&#20043;&#36335;\&#20154;&#25945;&#29983;&#29289;&#24517;&#20462;&#19968;\&#25104;&#25165;&#20043;&#36335;&#183;&#20154;&#25945;&#183;&#29983;&#29289;&#183;&#24517;&#20462;1&#35838;&#20214;\&#30005;&#23376;&#25945;&#21442;\BY100.TIF" TargetMode="External"/><Relationship Id="rId47" Type="http://schemas.openxmlformats.org/officeDocument/2006/relationships/image" Target="media/image23.png"/><Relationship Id="rId63" Type="http://schemas.openxmlformats.org/officeDocument/2006/relationships/image" Target="media/image32.png"/><Relationship Id="rId68" Type="http://schemas.openxmlformats.org/officeDocument/2006/relationships/image" Target="file:///E:\2018&#19979;&#21322;&#24180;&#25104;&#25165;&#20043;&#36335;\&#20154;&#25945;&#29983;&#29289;&#24517;&#20462;&#19968;\&#25104;&#25165;&#20043;&#36335;&#183;&#20154;&#25945;&#183;&#29983;&#29289;&#183;&#24517;&#20462;1&#35838;&#20214;\&#30005;&#23376;&#25945;&#21442;\BY114.TIF" TargetMode="External"/><Relationship Id="rId84" Type="http://schemas.openxmlformats.org/officeDocument/2006/relationships/image" Target="file:///E:\2018&#19979;&#21322;&#24180;&#25104;&#25165;&#20043;&#36335;\&#20154;&#25945;&#29983;&#29289;&#24517;&#20462;&#19968;\&#25104;&#25165;&#20043;&#36335;&#183;&#20154;&#25945;&#183;&#29983;&#29289;&#183;&#24517;&#20462;1&#35838;&#20214;\&#30005;&#23376;&#25945;&#21442;\S99.tif" TargetMode="External"/><Relationship Id="rId89" Type="http://schemas.openxmlformats.org/officeDocument/2006/relationships/image" Target="media/image45.png"/><Relationship Id="rId2" Type="http://schemas.microsoft.com/office/2007/relationships/stylesWithEffects" Target="stylesWithEffects.xml"/><Relationship Id="rId16" Type="http://schemas.openxmlformats.org/officeDocument/2006/relationships/image" Target="media/image7.png"/><Relationship Id="rId29" Type="http://schemas.openxmlformats.org/officeDocument/2006/relationships/image" Target="media/image14.png"/><Relationship Id="rId107" Type="http://schemas.openxmlformats.org/officeDocument/2006/relationships/footer" Target="footer2.xml"/><Relationship Id="rId11" Type="http://schemas.openxmlformats.org/officeDocument/2006/relationships/image" Target="file:///E:\2018&#19979;&#21322;&#24180;&#25104;&#25165;&#20043;&#36335;\&#20154;&#25945;&#29983;&#29289;&#24517;&#20462;&#19968;\&#25104;&#25165;&#20043;&#36335;&#183;&#20154;&#25945;&#183;&#29983;&#29289;&#183;&#24517;&#20462;1&#35838;&#20214;\&#30005;&#23376;&#25945;&#21442;\BY130.TIF" TargetMode="External"/><Relationship Id="rId24" Type="http://schemas.openxmlformats.org/officeDocument/2006/relationships/image" Target="file:///E:\2018&#19979;&#21322;&#24180;&#25104;&#25165;&#20043;&#36335;\&#20154;&#25945;&#29983;&#29289;&#24517;&#20462;&#19968;\&#25104;&#25165;&#20043;&#36335;&#183;&#20154;&#25945;&#183;&#29983;&#29289;&#183;&#24517;&#20462;1&#35838;&#20214;\&#30005;&#23376;&#25945;&#21442;\&#20363;&#39064;.tif" TargetMode="External"/><Relationship Id="rId32" Type="http://schemas.openxmlformats.org/officeDocument/2006/relationships/image" Target="file:///E:\2018&#19979;&#21322;&#24180;&#25104;&#25165;&#20043;&#36335;\&#20154;&#25945;&#29983;&#29289;&#24517;&#20462;&#19968;\&#25104;&#25165;&#20043;&#36335;&#183;&#20154;&#25945;&#183;&#29983;&#29289;&#183;&#24517;&#20462;1&#35838;&#20214;\&#30005;&#23376;&#25945;&#21442;\G113.TIF" TargetMode="External"/><Relationship Id="rId37" Type="http://schemas.openxmlformats.org/officeDocument/2006/relationships/image" Target="media/image18.png"/><Relationship Id="rId40" Type="http://schemas.openxmlformats.org/officeDocument/2006/relationships/image" Target="file:///E:\2018&#19979;&#21322;&#24180;&#25104;&#25165;&#20043;&#36335;\&#20154;&#25945;&#29983;&#29289;&#24517;&#20462;&#19968;\&#25104;&#25165;&#20043;&#36335;&#183;&#20154;&#25945;&#183;&#29983;&#29289;&#183;&#24517;&#20462;1&#35838;&#20214;\&#30005;&#23376;&#25945;&#21442;\G116.TIF" TargetMode="External"/><Relationship Id="rId45" Type="http://schemas.openxmlformats.org/officeDocument/2006/relationships/image" Target="media/image22.png"/><Relationship Id="rId53" Type="http://schemas.openxmlformats.org/officeDocument/2006/relationships/image" Target="media/image26.png"/><Relationship Id="rId58" Type="http://schemas.openxmlformats.org/officeDocument/2006/relationships/image" Target="file:///E:\2018&#19979;&#21322;&#24180;&#25104;&#25165;&#20043;&#36335;\&#20154;&#25945;&#29983;&#29289;&#24517;&#20462;&#19968;\&#25104;&#25165;&#20043;&#36335;&#183;&#20154;&#25945;&#183;&#29983;&#29289;&#183;&#24517;&#20462;1&#35838;&#20214;\&#30005;&#23376;&#25945;&#21442;\&#35838;&#20869;&#25506;&#31350;2.TIF" TargetMode="External"/><Relationship Id="rId66" Type="http://schemas.openxmlformats.org/officeDocument/2006/relationships/image" Target="file:///E:\2018&#19979;&#21322;&#24180;&#25104;&#25165;&#20043;&#36335;\&#20154;&#25945;&#29983;&#29289;&#24517;&#20462;&#19968;\&#25104;&#25165;&#20043;&#36335;&#183;&#20154;&#25945;&#183;&#29983;&#29289;&#183;&#24517;&#20462;1&#35838;&#20214;\&#30005;&#23376;&#25945;&#21442;\BY113.TIF" TargetMode="External"/><Relationship Id="rId74" Type="http://schemas.openxmlformats.org/officeDocument/2006/relationships/image" Target="file:///E:\2018&#19979;&#21322;&#24180;&#25104;&#25165;&#20043;&#36335;\&#20154;&#25945;&#29983;&#29289;&#24517;&#20462;&#19968;\&#25104;&#25165;&#20043;&#36335;&#183;&#20154;&#25945;&#183;&#29983;&#29289;&#183;&#24517;&#20462;1&#35838;&#20214;\&#30005;&#23376;&#25945;&#21442;\46W.TIF" TargetMode="External"/><Relationship Id="rId79" Type="http://schemas.openxmlformats.org/officeDocument/2006/relationships/image" Target="media/image40.png"/><Relationship Id="rId87" Type="http://schemas.openxmlformats.org/officeDocument/2006/relationships/image" Target="media/image44.png"/><Relationship Id="rId102" Type="http://schemas.openxmlformats.org/officeDocument/2006/relationships/image" Target="file:///E:\2018&#19979;&#21322;&#24180;&#25104;&#25165;&#20043;&#36335;\&#20154;&#25945;&#29983;&#29289;&#24517;&#20462;&#19968;\&#25104;&#25165;&#20043;&#36335;&#183;&#20154;&#25945;&#183;&#29983;&#29289;&#183;&#24517;&#20462;1&#35838;&#20214;\&#30005;&#23376;&#25945;&#21442;\&#30693;&#35782;&#26500;&#24314;.TIF" TargetMode="External"/><Relationship Id="rId110"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31.png"/><Relationship Id="rId82" Type="http://schemas.openxmlformats.org/officeDocument/2006/relationships/image" Target="file:///E:\2018&#19979;&#21322;&#24180;&#25104;&#25165;&#20043;&#36335;\&#20154;&#25945;&#29983;&#29289;&#24517;&#20462;&#19968;\&#25104;&#25165;&#20043;&#36335;&#183;&#20154;&#25945;&#183;&#29983;&#29289;&#183;&#24517;&#20462;1&#35838;&#20214;\&#30005;&#23376;&#25945;&#21442;\S98.tif" TargetMode="External"/><Relationship Id="rId90" Type="http://schemas.openxmlformats.org/officeDocument/2006/relationships/image" Target="file:///E:\2018&#19979;&#21322;&#24180;&#25104;&#25165;&#20043;&#36335;\&#20154;&#25945;&#29983;&#29289;&#24517;&#20462;&#19968;\&#25104;&#25165;&#20043;&#36335;&#183;&#20154;&#25945;&#183;&#29983;&#29289;&#183;&#24517;&#20462;1&#35838;&#20214;\&#30005;&#23376;&#25945;&#21442;\S101.TIF" TargetMode="External"/><Relationship Id="rId95" Type="http://schemas.openxmlformats.org/officeDocument/2006/relationships/image" Target="media/image48.png"/><Relationship Id="rId19" Type="http://schemas.openxmlformats.org/officeDocument/2006/relationships/image" Target="media/image9.png"/><Relationship Id="rId14" Type="http://schemas.openxmlformats.org/officeDocument/2006/relationships/image" Target="media/image5.emf"/><Relationship Id="rId22" Type="http://schemas.openxmlformats.org/officeDocument/2006/relationships/image" Target="file:///E:\2018&#19979;&#21322;&#24180;&#25104;&#25165;&#20043;&#36335;\&#20154;&#25945;&#29983;&#29289;&#24517;&#20462;&#19968;\&#25104;&#25165;&#20043;&#36335;&#183;&#20154;&#25945;&#183;&#29983;&#29289;&#183;&#24517;&#20462;1&#35838;&#20214;\&#30005;&#23376;&#25945;&#21442;\G117.TIF" TargetMode="External"/><Relationship Id="rId27" Type="http://schemas.openxmlformats.org/officeDocument/2006/relationships/image" Target="media/image13.png"/><Relationship Id="rId30" Type="http://schemas.openxmlformats.org/officeDocument/2006/relationships/image" Target="file:///E:\2018&#19979;&#21322;&#24180;&#25104;&#25165;&#20043;&#36335;\&#20154;&#25945;&#29983;&#29289;&#24517;&#20462;&#19968;\&#25104;&#25165;&#20043;&#36335;&#183;&#20154;&#25945;&#183;&#29983;&#29289;&#183;&#24517;&#20462;1&#35838;&#20214;\&#30005;&#23376;&#25945;&#21442;\G112.TIF" TargetMode="External"/><Relationship Id="rId35" Type="http://schemas.openxmlformats.org/officeDocument/2006/relationships/image" Target="media/image17.png"/><Relationship Id="rId43" Type="http://schemas.openxmlformats.org/officeDocument/2006/relationships/image" Target="media/image21.png"/><Relationship Id="rId48" Type="http://schemas.openxmlformats.org/officeDocument/2006/relationships/image" Target="file:///E:\2018&#19979;&#21322;&#24180;&#25104;&#25165;&#20043;&#36335;\&#20154;&#25945;&#29983;&#29289;&#24517;&#20462;&#19968;\&#25104;&#25165;&#20043;&#36335;&#183;&#20154;&#25945;&#183;&#29983;&#29289;&#183;&#24517;&#20462;1&#35838;&#20214;\&#30005;&#23376;&#25945;&#21442;\BY104.TIF" TargetMode="External"/><Relationship Id="rId56" Type="http://schemas.openxmlformats.org/officeDocument/2006/relationships/image" Target="media/image28.png"/><Relationship Id="rId64" Type="http://schemas.openxmlformats.org/officeDocument/2006/relationships/image" Target="file:///E:\2018&#19979;&#21322;&#24180;&#25104;&#25165;&#20043;&#36335;\&#20154;&#25945;&#29983;&#29289;&#24517;&#20462;&#19968;\&#25104;&#25165;&#20043;&#36335;&#183;&#20154;&#25945;&#183;&#29983;&#29289;&#183;&#24517;&#20462;1&#35838;&#20214;\&#30005;&#23376;&#25945;&#21442;\BY112.TIF" TargetMode="External"/><Relationship Id="rId69" Type="http://schemas.openxmlformats.org/officeDocument/2006/relationships/image" Target="media/image35.png"/><Relationship Id="rId77" Type="http://schemas.openxmlformats.org/officeDocument/2006/relationships/image" Target="media/image39.png"/><Relationship Id="rId100" Type="http://schemas.openxmlformats.org/officeDocument/2006/relationships/image" Target="file:///E:\2018&#19979;&#21322;&#24180;&#25104;&#25165;&#20043;&#36335;\&#20154;&#25945;&#29983;&#29289;&#24517;&#20462;&#19968;\&#25104;&#25165;&#20043;&#36335;&#183;&#20154;&#25945;&#183;&#29983;&#29289;&#183;&#24517;&#20462;1&#35838;&#20214;\&#30005;&#23376;&#25945;&#21442;\&#23398;&#38712;&#35760;&#24518;4.TIF" TargetMode="External"/><Relationship Id="rId105" Type="http://schemas.openxmlformats.org/officeDocument/2006/relationships/header" Target="header2.xml"/><Relationship Id="rId8" Type="http://schemas.openxmlformats.org/officeDocument/2006/relationships/image" Target="media/image2.png"/><Relationship Id="rId51" Type="http://schemas.openxmlformats.org/officeDocument/2006/relationships/image" Target="media/image25.png"/><Relationship Id="rId72" Type="http://schemas.openxmlformats.org/officeDocument/2006/relationships/image" Target="file:///E:\2018&#19979;&#21322;&#24180;&#25104;&#25165;&#20043;&#36335;\&#20154;&#25945;&#29983;&#29289;&#24517;&#20462;&#19968;\&#25104;&#25165;&#20043;&#36335;&#183;&#20154;&#25945;&#183;&#29983;&#29289;&#183;&#24517;&#20462;1&#35838;&#20214;\&#30005;&#23376;&#25945;&#21442;\S107.tif" TargetMode="External"/><Relationship Id="rId80" Type="http://schemas.openxmlformats.org/officeDocument/2006/relationships/image" Target="file:///E:\2018&#19979;&#21322;&#24180;&#25104;&#25165;&#20043;&#36335;\&#20154;&#25945;&#29983;&#29289;&#24517;&#20462;&#19968;\&#25104;&#25165;&#20043;&#36335;&#183;&#20154;&#25945;&#183;&#29983;&#29289;&#183;&#24517;&#20462;1&#35838;&#20214;\&#30005;&#23376;&#25945;&#21442;\S97.tif" TargetMode="External"/><Relationship Id="rId85" Type="http://schemas.openxmlformats.org/officeDocument/2006/relationships/image" Target="media/image43.png"/><Relationship Id="rId93" Type="http://schemas.openxmlformats.org/officeDocument/2006/relationships/image" Target="media/image47.png"/><Relationship Id="rId98" Type="http://schemas.openxmlformats.org/officeDocument/2006/relationships/image" Target="file:///E:\2018&#19979;&#21322;&#24180;&#25104;&#25165;&#20043;&#36335;\&#20154;&#25945;&#29983;&#29289;&#24517;&#20462;&#19968;\&#25104;&#25165;&#20043;&#36335;&#183;&#20154;&#25945;&#183;&#29983;&#29289;&#183;&#24517;&#20462;1&#35838;&#20214;\&#30005;&#23376;&#25945;&#21442;\S105.tif" TargetMode="Externa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2.png"/><Relationship Id="rId33" Type="http://schemas.openxmlformats.org/officeDocument/2006/relationships/image" Target="media/image16.png"/><Relationship Id="rId38" Type="http://schemas.openxmlformats.org/officeDocument/2006/relationships/image" Target="file:///E:\2018&#19979;&#21322;&#24180;&#25104;&#25165;&#20043;&#36335;\&#20154;&#25945;&#29983;&#29289;&#24517;&#20462;&#19968;\&#25104;&#25165;&#20043;&#36335;&#183;&#20154;&#25945;&#183;&#29983;&#29289;&#183;&#24517;&#20462;1&#35838;&#20214;\&#30005;&#23376;&#25945;&#21442;\s111.tif" TargetMode="External"/><Relationship Id="rId46" Type="http://schemas.openxmlformats.org/officeDocument/2006/relationships/image" Target="file:///E:\2018&#19979;&#21322;&#24180;&#25104;&#25165;&#20043;&#36335;\&#20154;&#25945;&#29983;&#29289;&#24517;&#20462;&#19968;\&#25104;&#25165;&#20043;&#36335;&#183;&#20154;&#25945;&#183;&#29983;&#29289;&#183;&#24517;&#20462;1&#35838;&#20214;\&#30005;&#23376;&#25945;&#21442;\BY102.TIF" TargetMode="External"/><Relationship Id="rId59" Type="http://schemas.openxmlformats.org/officeDocument/2006/relationships/image" Target="media/image30.png"/><Relationship Id="rId67" Type="http://schemas.openxmlformats.org/officeDocument/2006/relationships/image" Target="media/image34.png"/><Relationship Id="rId103" Type="http://schemas.openxmlformats.org/officeDocument/2006/relationships/image" Target="media/image52.png"/><Relationship Id="rId108" Type="http://schemas.openxmlformats.org/officeDocument/2006/relationships/header" Target="header3.xml"/><Relationship Id="rId20" Type="http://schemas.openxmlformats.org/officeDocument/2006/relationships/image" Target="file:///E:\2018&#19979;&#21322;&#24180;&#25104;&#25165;&#20043;&#36335;\&#20154;&#25945;&#29983;&#29289;&#24517;&#20462;&#19968;\&#25104;&#25165;&#20043;&#36335;&#183;&#20154;&#25945;&#183;&#29983;&#29289;&#183;&#24517;&#20462;1&#35838;&#20214;\&#30005;&#23376;&#25945;&#21442;\&#35838;&#20869;&#25506;&#31350;.TIF" TargetMode="External"/><Relationship Id="rId41" Type="http://schemas.openxmlformats.org/officeDocument/2006/relationships/image" Target="media/image20.png"/><Relationship Id="rId54" Type="http://schemas.openxmlformats.org/officeDocument/2006/relationships/image" Target="file:///E:\2018&#19979;&#21322;&#24180;&#25104;&#25165;&#20043;&#36335;\&#20154;&#25945;&#29983;&#29289;&#24517;&#20462;&#19968;\&#25104;&#25165;&#20043;&#36335;&#183;&#20154;&#25945;&#183;&#29983;&#29289;&#183;&#24517;&#20462;1&#35838;&#20214;\&#30005;&#23376;&#25945;&#21442;\&#22522;&#30784;&#30693;&#35782;1.TIF" TargetMode="External"/><Relationship Id="rId62" Type="http://schemas.openxmlformats.org/officeDocument/2006/relationships/image" Target="file:///E:\2018&#19979;&#21322;&#24180;&#25104;&#25165;&#20043;&#36335;\&#20154;&#25945;&#29983;&#29289;&#24517;&#20462;&#19968;\&#25104;&#25165;&#20043;&#36335;&#183;&#20154;&#25945;&#183;&#29983;&#29289;&#183;&#24517;&#20462;1&#35838;&#20214;\&#30005;&#23376;&#25945;&#21442;\BY111.TIF" TargetMode="External"/><Relationship Id="rId70" Type="http://schemas.openxmlformats.org/officeDocument/2006/relationships/image" Target="file:///E:\2018&#19979;&#21322;&#24180;&#25104;&#25165;&#20043;&#36335;\&#20154;&#25945;&#29983;&#29289;&#24517;&#20462;&#19968;\&#25104;&#25165;&#20043;&#36335;&#183;&#20154;&#25945;&#183;&#29983;&#29289;&#183;&#24517;&#20462;1&#35838;&#20214;\&#30005;&#23376;&#25945;&#21442;\S108.tif" TargetMode="External"/><Relationship Id="rId75" Type="http://schemas.openxmlformats.org/officeDocument/2006/relationships/image" Target="media/image38.png"/><Relationship Id="rId83" Type="http://schemas.openxmlformats.org/officeDocument/2006/relationships/image" Target="media/image42.png"/><Relationship Id="rId88" Type="http://schemas.openxmlformats.org/officeDocument/2006/relationships/image" Target="file:///E:\2018&#19979;&#21322;&#24180;&#25104;&#25165;&#20043;&#36335;\&#20154;&#25945;&#29983;&#29289;&#24517;&#20462;&#19968;\&#25104;&#25165;&#20043;&#36335;&#183;&#20154;&#25945;&#183;&#29983;&#29289;&#183;&#24517;&#20462;1&#35838;&#20214;\&#30005;&#23376;&#25945;&#21442;\BY01.tif" TargetMode="External"/><Relationship Id="rId91" Type="http://schemas.openxmlformats.org/officeDocument/2006/relationships/image" Target="media/image46.png"/><Relationship Id="rId96" Type="http://schemas.openxmlformats.org/officeDocument/2006/relationships/image" Target="file:///E:\2018&#19979;&#21322;&#24180;&#25104;&#25165;&#20043;&#36335;\&#20154;&#25945;&#29983;&#29289;&#24517;&#20462;&#19968;\&#25104;&#25165;&#20043;&#36335;&#183;&#20154;&#25945;&#183;&#29983;&#29289;&#183;&#24517;&#20462;1&#35838;&#20214;\&#30005;&#23376;&#25945;&#21442;\S104.tif" TargetMode="External"/><Relationship Id="rId111"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file:///E:\2018&#19979;&#21322;&#24180;&#25104;&#25165;&#20043;&#36335;\&#20154;&#25945;&#29983;&#29289;&#24517;&#20462;&#19968;\&#25104;&#25165;&#20043;&#36335;&#183;&#20154;&#25945;&#183;&#29983;&#29289;&#183;&#24517;&#20462;1&#35838;&#20214;\&#30005;&#23376;&#25945;&#21442;\BY97.TIF" TargetMode="External"/><Relationship Id="rId36" Type="http://schemas.openxmlformats.org/officeDocument/2006/relationships/image" Target="file:///E:\2018&#19979;&#21322;&#24180;&#25104;&#25165;&#20043;&#36335;\&#20154;&#25945;&#29983;&#29289;&#24517;&#20462;&#19968;\&#25104;&#25165;&#20043;&#36335;&#183;&#20154;&#25945;&#183;&#29983;&#29289;&#183;&#24517;&#20462;1&#35838;&#20214;\&#30005;&#23376;&#25945;&#21442;\G115.TIF" TargetMode="External"/><Relationship Id="rId49" Type="http://schemas.openxmlformats.org/officeDocument/2006/relationships/image" Target="media/image24.png"/><Relationship Id="rId57" Type="http://schemas.openxmlformats.org/officeDocument/2006/relationships/image" Target="media/image29.png"/><Relationship Id="rId106"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image" Target="file:///E:\2018&#19979;&#21322;&#24180;&#25104;&#25165;&#20043;&#36335;\&#20154;&#25945;&#29983;&#29289;&#24517;&#20462;&#19968;\&#25104;&#25165;&#20043;&#36335;&#183;&#20154;&#25945;&#183;&#29983;&#29289;&#183;&#24517;&#20462;1&#35838;&#20214;\&#30005;&#23376;&#25945;&#21442;\BY101.TIF" TargetMode="External"/><Relationship Id="rId52" Type="http://schemas.openxmlformats.org/officeDocument/2006/relationships/image" Target="file:///E:\2018&#19979;&#21322;&#24180;&#25104;&#25165;&#20043;&#36335;\&#20154;&#25945;&#29983;&#29289;&#24517;&#20462;&#19968;\&#25104;&#25165;&#20043;&#36335;&#183;&#20154;&#25945;&#183;&#29983;&#29289;&#183;&#24517;&#20462;1&#35838;&#20214;\&#30005;&#23376;&#25945;&#21442;\BY105.TIF" TargetMode="External"/><Relationship Id="rId60" Type="http://schemas.openxmlformats.org/officeDocument/2006/relationships/image" Target="file:///E:\2018&#19979;&#21322;&#24180;&#25104;&#25165;&#20043;&#36335;\&#20154;&#25945;&#29983;&#29289;&#24517;&#20462;&#19968;\&#25104;&#25165;&#20043;&#36335;&#183;&#20154;&#25945;&#183;&#29983;&#29289;&#183;&#24517;&#20462;1&#35838;&#20214;\&#30005;&#23376;&#25945;&#21442;\BY110.TIF" TargetMode="External"/><Relationship Id="rId65" Type="http://schemas.openxmlformats.org/officeDocument/2006/relationships/image" Target="media/image33.png"/><Relationship Id="rId73" Type="http://schemas.openxmlformats.org/officeDocument/2006/relationships/image" Target="media/image37.png"/><Relationship Id="rId78" Type="http://schemas.openxmlformats.org/officeDocument/2006/relationships/image" Target="file:///E:\2018&#19979;&#21322;&#24180;&#25104;&#25165;&#20043;&#36335;\&#20154;&#25945;&#29983;&#29289;&#24517;&#20462;&#19968;\&#25104;&#25165;&#20043;&#36335;&#183;&#20154;&#25945;&#183;&#29983;&#29289;&#183;&#24517;&#20462;1&#35838;&#20214;\&#30005;&#23376;&#25945;&#21442;\S96.tif" TargetMode="External"/><Relationship Id="rId81" Type="http://schemas.openxmlformats.org/officeDocument/2006/relationships/image" Target="media/image41.png"/><Relationship Id="rId86" Type="http://schemas.openxmlformats.org/officeDocument/2006/relationships/image" Target="file:///E:\2018&#19979;&#21322;&#24180;&#25104;&#25165;&#20043;&#36335;\&#20154;&#25945;&#29983;&#29289;&#24517;&#20462;&#19968;\&#25104;&#25165;&#20043;&#36335;&#183;&#20154;&#25945;&#183;&#29983;&#29289;&#183;&#24517;&#20462;1&#35838;&#20214;\&#30005;&#23376;&#25945;&#21442;\S100.tif" TargetMode="External"/><Relationship Id="rId94" Type="http://schemas.openxmlformats.org/officeDocument/2006/relationships/image" Target="file:///E:\2018&#19979;&#21322;&#24180;&#25104;&#25165;&#20043;&#36335;\&#20154;&#25945;&#29983;&#29289;&#24517;&#20462;&#19968;\&#25104;&#25165;&#20043;&#36335;&#183;&#20154;&#25945;&#183;&#29983;&#29289;&#183;&#24517;&#20462;1&#35838;&#20214;\&#30005;&#23376;&#25945;&#21442;\S103.tif" TargetMode="External"/><Relationship Id="rId99" Type="http://schemas.openxmlformats.org/officeDocument/2006/relationships/image" Target="media/image50.png"/><Relationship Id="rId101" Type="http://schemas.openxmlformats.org/officeDocument/2006/relationships/image" Target="media/image51.png"/><Relationship Id="rId4" Type="http://schemas.openxmlformats.org/officeDocument/2006/relationships/webSettings" Target="webSettings.xml"/><Relationship Id="rId9" Type="http://schemas.openxmlformats.org/officeDocument/2006/relationships/image" Target="file:///E:\2018&#19979;&#21322;&#24180;&#25104;&#25165;&#20043;&#36335;\&#20154;&#25945;&#29983;&#29289;&#24517;&#20462;&#19968;\&#25104;&#25165;&#20043;&#36335;&#183;&#20154;&#25945;&#183;&#29983;&#29289;&#183;&#24517;&#20462;1&#35838;&#20214;\&#30005;&#23376;&#25945;&#21442;\&#26032;&#26087;&#33033;&#32476;.TIF" TargetMode="External"/><Relationship Id="rId13" Type="http://schemas.openxmlformats.org/officeDocument/2006/relationships/image" Target="file:///E:\2018&#19979;&#21322;&#24180;&#25104;&#25165;&#20043;&#36335;\&#20154;&#25945;&#29983;&#29289;&#24517;&#20462;&#19968;\&#25104;&#25165;&#20043;&#36335;&#183;&#20154;&#25945;&#183;&#29983;&#29289;&#183;&#24517;&#20462;1&#35838;&#20214;\&#30005;&#23376;&#25945;&#21442;\&#22522;&#30784;&#30693;&#35782;.TIF" TargetMode="External"/><Relationship Id="rId18" Type="http://schemas.openxmlformats.org/officeDocument/2006/relationships/image" Target="file:///E:\2018&#19979;&#21322;&#24180;&#25104;&#25165;&#20043;&#36335;\&#20154;&#25945;&#29983;&#29289;&#24517;&#20462;&#19968;\&#25104;&#25165;&#20043;&#36335;&#183;&#20154;&#25945;&#183;&#29983;&#29289;&#183;&#24517;&#20462;1&#35838;&#20214;\&#30005;&#23376;&#25945;&#21442;\&#31661;&#22836;.tif" TargetMode="External"/><Relationship Id="rId39" Type="http://schemas.openxmlformats.org/officeDocument/2006/relationships/image" Target="media/image19.png"/><Relationship Id="rId109" Type="http://schemas.openxmlformats.org/officeDocument/2006/relationships/footer" Target="footer3.xml"/><Relationship Id="rId34" Type="http://schemas.openxmlformats.org/officeDocument/2006/relationships/image" Target="file:///E:\2018&#19979;&#21322;&#24180;&#25104;&#25165;&#20043;&#36335;\&#20154;&#25945;&#29983;&#29289;&#24517;&#20462;&#19968;\&#25104;&#25165;&#20043;&#36335;&#183;&#20154;&#25945;&#183;&#29983;&#29289;&#183;&#24517;&#20462;1&#35838;&#20214;\&#30005;&#23376;&#25945;&#21442;\G114.TIF" TargetMode="External"/><Relationship Id="rId50" Type="http://schemas.openxmlformats.org/officeDocument/2006/relationships/image" Target="file:///E:\2018&#19979;&#21322;&#24180;&#25104;&#25165;&#20043;&#36335;\&#20154;&#25945;&#29983;&#29289;&#24517;&#20462;&#19968;\&#25104;&#25165;&#20043;&#36335;&#183;&#20154;&#25945;&#183;&#29983;&#29289;&#183;&#24517;&#20462;1&#35838;&#20214;\&#30005;&#23376;&#25945;&#21442;\S110.tif" TargetMode="External"/><Relationship Id="rId55" Type="http://schemas.openxmlformats.org/officeDocument/2006/relationships/image" Target="media/image27.emf"/><Relationship Id="rId76" Type="http://schemas.openxmlformats.org/officeDocument/2006/relationships/image" Target="file:///E:\2018&#19979;&#21322;&#24180;&#25104;&#25165;&#20043;&#36335;\&#20154;&#25945;&#29983;&#29289;&#24517;&#20462;&#19968;\&#25104;&#25165;&#20043;&#36335;&#183;&#20154;&#25945;&#183;&#29983;&#29289;&#183;&#24517;&#20462;1&#35838;&#20214;\&#30005;&#23376;&#25945;&#21442;\&#25351;&#28857;&#36855;&#27941;3.TIF" TargetMode="External"/><Relationship Id="rId97" Type="http://schemas.openxmlformats.org/officeDocument/2006/relationships/image" Target="media/image49.png"/><Relationship Id="rId104" Type="http://schemas.openxmlformats.org/officeDocument/2006/relationships/header" Target="header1.xml"/><Relationship Id="rId7" Type="http://schemas.openxmlformats.org/officeDocument/2006/relationships/image" Target="media/image1.png"/><Relationship Id="rId71" Type="http://schemas.openxmlformats.org/officeDocument/2006/relationships/image" Target="media/image36.png"/><Relationship Id="rId92" Type="http://schemas.openxmlformats.org/officeDocument/2006/relationships/image" Target="file:///E:\2018&#19979;&#21322;&#24180;&#25104;&#25165;&#20043;&#36335;\&#20154;&#25945;&#29983;&#29289;&#24517;&#20462;&#19968;\&#25104;&#25165;&#20043;&#36335;&#183;&#20154;&#25945;&#183;&#29983;&#29289;&#183;&#24517;&#20462;1&#35838;&#20214;\&#30005;&#23376;&#25945;&#21442;\S102.tif"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54.jpg"/></Relationships>
</file>

<file path=word/_rels/header2.xml.rels><?xml version="1.0" encoding="UTF-8" standalone="yes"?>
<Relationships xmlns="http://schemas.openxmlformats.org/package/2006/relationships"><Relationship Id="rId1" Type="http://schemas.openxmlformats.org/officeDocument/2006/relationships/image" Target="media/image53.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29</Pages>
  <Words>2720</Words>
  <Characters>15504</Characters>
  <Application>Microsoft Office Word</Application>
  <DocSecurity>0</DocSecurity>
  <Lines>129</Lines>
  <Paragraphs>36</Paragraphs>
  <ScaleCrop>false</ScaleCrop>
  <Manager>www.shulihua.net收集整理</Manager>
  <Company>www.shulihua.net收集整理</Company>
  <LinksUpToDate>false</LinksUpToDate>
  <CharactersWithSpaces>18188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生物备课大师【全免费】</dc:title>
  <dc:subject>生物备课大师【全免费】</dc:subject>
  <dc:creator>生物备课大师【全免费】</dc:creator>
  <cp:keywords>生物备课大师【全免费】</cp:keywords>
  <dc:description>生物备课大师【全免费】</dc:description>
  <cp:revision>生物备课大师【全免费】</cp:revision>
  <dcterms:created xsi:type="dcterms:W3CDTF">2018-08-10T14:15:00Z</dcterms:created>
  <dcterms:modified xsi:type="dcterms:W3CDTF">2018-08-15T04:13:00Z</dcterms:modified>
  <cp:category>生物备课大师【全免费】</cp:category>
</cp:coreProperties>
</file>

<file path=docProps/custom.xml><?xml version="1.0" encoding="utf-8"?>
<Properties xmlns="http://schemas.openxmlformats.org/officeDocument/2006/custom-properties" xmlns:vt="http://schemas.openxmlformats.org/officeDocument/2006/docPropsVTypes">
  <property fmtid="{64440492-4C8B-11D1-8B70-080036B11A03}" pid="4">
    <vt:lpwstr>生物备课大师【全免费】</vt:lpwstr>
  </property>
</Properties>
</file>